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BD9" w:rsidRDefault="009C5BD9" w:rsidP="00286D54">
      <w:pPr>
        <w:pStyle w:val="11"/>
        <w:keepNext/>
        <w:keepLines/>
        <w:shd w:val="clear" w:color="auto" w:fill="auto"/>
        <w:spacing w:before="0" w:after="0"/>
        <w:ind w:right="159"/>
        <w:rPr>
          <w:rFonts w:ascii="Liberation Serif" w:hAnsi="Liberation Serif" w:cs="Liberation Serif"/>
          <w:b w:val="0"/>
          <w:sz w:val="22"/>
          <w:szCs w:val="22"/>
        </w:rPr>
      </w:pPr>
    </w:p>
    <w:p w:rsidR="009C5BD9" w:rsidRDefault="009C5BD9" w:rsidP="009C5BD9">
      <w:pPr>
        <w:rPr>
          <w:rFonts w:ascii="Liberation Serif" w:hAnsi="Liberation Serif" w:cs="Liberation Serif"/>
          <w:sz w:val="26"/>
          <w:szCs w:val="26"/>
        </w:rPr>
      </w:pPr>
      <w:r w:rsidRPr="00DE71A5">
        <w:rPr>
          <w:rFonts w:ascii="Liberation Serif" w:hAnsi="Liberation Serif" w:cs="Liberation Serif"/>
          <w:noProof/>
        </w:rPr>
        <w:drawing>
          <wp:anchor distT="0" distB="0" distL="114300" distR="114300" simplePos="0" relativeHeight="251659264" behindDoc="0" locked="0" layoutInCell="1" allowOverlap="1" wp14:anchorId="7AD8FD6F" wp14:editId="717F733F">
            <wp:simplePos x="0" y="0"/>
            <wp:positionH relativeFrom="column">
              <wp:posOffset>2625090</wp:posOffset>
            </wp:positionH>
            <wp:positionV relativeFrom="page">
              <wp:posOffset>600075</wp:posOffset>
            </wp:positionV>
            <wp:extent cx="561975" cy="762000"/>
            <wp:effectExtent l="0" t="0" r="9525" b="0"/>
            <wp:wrapSquare wrapText="bothSides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45120"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BC6C5B">
        <w:rPr>
          <w:rFonts w:ascii="Liberation Serif" w:hAnsi="Liberation Serif" w:cs="Liberation Serif"/>
          <w:sz w:val="26"/>
          <w:szCs w:val="26"/>
        </w:rPr>
        <w:t xml:space="preserve">                           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</w:t>
      </w:r>
    </w:p>
    <w:p w:rsidR="009C5BD9" w:rsidRDefault="009C5BD9" w:rsidP="009C5BD9">
      <w:pPr>
        <w:jc w:val="right"/>
        <w:rPr>
          <w:rFonts w:ascii="Liberation Serif" w:hAnsi="Liberation Serif" w:cs="Liberation Serif"/>
          <w:sz w:val="26"/>
          <w:szCs w:val="26"/>
        </w:rPr>
      </w:pPr>
    </w:p>
    <w:p w:rsidR="009C5BD9" w:rsidRDefault="009C5BD9" w:rsidP="009C5BD9">
      <w:pPr>
        <w:jc w:val="right"/>
        <w:rPr>
          <w:rFonts w:ascii="Liberation Serif" w:hAnsi="Liberation Serif" w:cs="Liberation Serif"/>
          <w:sz w:val="26"/>
          <w:szCs w:val="26"/>
        </w:rPr>
      </w:pPr>
    </w:p>
    <w:p w:rsidR="009C5BD9" w:rsidRPr="00DE71A5" w:rsidRDefault="009C5BD9" w:rsidP="00786C80">
      <w:pPr>
        <w:tabs>
          <w:tab w:val="left" w:pos="724"/>
        </w:tabs>
        <w:jc w:val="righ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          </w:t>
      </w:r>
      <w:r>
        <w:rPr>
          <w:rFonts w:ascii="Liberation Serif" w:hAnsi="Liberation Serif" w:cs="Liberation Serif"/>
          <w:sz w:val="26"/>
          <w:szCs w:val="26"/>
        </w:rPr>
        <w:br w:type="textWrapping" w:clear="all"/>
      </w:r>
    </w:p>
    <w:p w:rsidR="009C5BD9" w:rsidRDefault="009C5BD9" w:rsidP="009C5BD9">
      <w:pPr>
        <w:jc w:val="center"/>
        <w:rPr>
          <w:rFonts w:ascii="Liberation Serif" w:hAnsi="Liberation Serif" w:cs="Liberation Serif"/>
          <w:b/>
        </w:rPr>
      </w:pPr>
      <w:r w:rsidRPr="0028267D">
        <w:rPr>
          <w:rFonts w:ascii="Liberation Serif" w:hAnsi="Liberation Serif" w:cs="Liberation Serif"/>
          <w:b/>
        </w:rPr>
        <w:t>АДМИНИСТРАЦИЯ</w:t>
      </w:r>
      <w:r>
        <w:rPr>
          <w:rFonts w:ascii="Liberation Serif" w:hAnsi="Liberation Serif" w:cs="Liberation Serif"/>
          <w:b/>
        </w:rPr>
        <w:t xml:space="preserve"> </w:t>
      </w:r>
      <w:r w:rsidRPr="00DE71A5">
        <w:rPr>
          <w:rFonts w:ascii="Liberation Serif" w:hAnsi="Liberation Serif" w:cs="Liberation Serif"/>
          <w:b/>
        </w:rPr>
        <w:t xml:space="preserve">КУРТАМЫШСКОГО МУНИЦИПАЛЬНОГО ОКРУГА </w:t>
      </w:r>
    </w:p>
    <w:p w:rsidR="009C5BD9" w:rsidRPr="00DE71A5" w:rsidRDefault="009C5BD9" w:rsidP="009C5BD9">
      <w:pPr>
        <w:jc w:val="center"/>
        <w:rPr>
          <w:rFonts w:ascii="Liberation Serif" w:hAnsi="Liberation Serif" w:cs="Liberation Serif"/>
          <w:b/>
        </w:rPr>
      </w:pPr>
      <w:r w:rsidRPr="00DE71A5">
        <w:rPr>
          <w:rFonts w:ascii="Liberation Serif" w:hAnsi="Liberation Serif" w:cs="Liberation Serif"/>
          <w:b/>
        </w:rPr>
        <w:t>КУРГАНСКОЙ ОБЛАСТИ</w:t>
      </w:r>
    </w:p>
    <w:p w:rsidR="009C5BD9" w:rsidRPr="00DE71A5" w:rsidRDefault="009C5BD9" w:rsidP="009C5BD9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9C5BD9" w:rsidRPr="00DE71A5" w:rsidRDefault="009C5BD9" w:rsidP="009C5BD9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DE71A5">
        <w:rPr>
          <w:rFonts w:ascii="Liberation Serif" w:hAnsi="Liberation Serif" w:cs="Liberation Serif"/>
          <w:b/>
          <w:sz w:val="44"/>
          <w:szCs w:val="44"/>
        </w:rPr>
        <w:t>ПОСТАНОВЛЕНИЕ</w:t>
      </w:r>
    </w:p>
    <w:p w:rsidR="009C5BD9" w:rsidRPr="00DE71A5" w:rsidRDefault="009C5BD9" w:rsidP="009C5BD9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9C5BD9" w:rsidRPr="00DE71A5" w:rsidRDefault="00575FA2" w:rsidP="009C5BD9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от 31.07.2026 г. № 124</w:t>
      </w:r>
    </w:p>
    <w:p w:rsidR="009C5BD9" w:rsidRPr="00DE71A5" w:rsidRDefault="009C5BD9" w:rsidP="009C5BD9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</w:t>
      </w:r>
      <w:r w:rsidR="00A54CCF">
        <w:rPr>
          <w:rFonts w:ascii="Liberation Serif" w:hAnsi="Liberation Serif" w:cs="Liberation Serif"/>
        </w:rPr>
        <w:t xml:space="preserve"> </w:t>
      </w:r>
      <w:r w:rsidRPr="00DE71A5"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</w:rPr>
        <w:t xml:space="preserve"> </w:t>
      </w:r>
      <w:r w:rsidRPr="00DE71A5">
        <w:rPr>
          <w:rFonts w:ascii="Liberation Serif" w:hAnsi="Liberation Serif" w:cs="Liberation Serif"/>
        </w:rPr>
        <w:t>г. Куртамыш</w:t>
      </w:r>
    </w:p>
    <w:p w:rsidR="009C5BD9" w:rsidRDefault="009C5BD9" w:rsidP="009C5BD9">
      <w:pPr>
        <w:rPr>
          <w:rFonts w:ascii="Liberation Serif" w:hAnsi="Liberation Serif" w:cs="Liberation Serif"/>
        </w:rPr>
      </w:pPr>
    </w:p>
    <w:p w:rsidR="00786C80" w:rsidRPr="00360000" w:rsidRDefault="00786C80" w:rsidP="009C5BD9">
      <w:pPr>
        <w:rPr>
          <w:rFonts w:ascii="Liberation Serif" w:hAnsi="Liberation Serif" w:cs="Liberation Serif"/>
        </w:rPr>
      </w:pPr>
    </w:p>
    <w:p w:rsidR="009C5BD9" w:rsidRPr="00A17D3D" w:rsidRDefault="00DB1DF9" w:rsidP="00C83F7C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О согласова</w:t>
      </w:r>
      <w:r w:rsidR="009C5BD9" w:rsidRPr="00A17D3D">
        <w:rPr>
          <w:rFonts w:ascii="Liberation Serif" w:hAnsi="Liberation Serif" w:cs="Liberation Serif"/>
          <w:b/>
          <w:bCs/>
        </w:rPr>
        <w:t xml:space="preserve">нии </w:t>
      </w:r>
      <w:r w:rsidR="009C5BD9">
        <w:rPr>
          <w:rFonts w:ascii="Liberation Serif" w:hAnsi="Liberation Serif" w:cs="Liberation Serif"/>
          <w:b/>
          <w:bCs/>
        </w:rPr>
        <w:t>инвестиционной программы МКП «Водоканал» Куртамышского муниципального округа Курганской</w:t>
      </w:r>
      <w:r w:rsidR="001377C6">
        <w:rPr>
          <w:rFonts w:ascii="Liberation Serif" w:hAnsi="Liberation Serif" w:cs="Liberation Serif"/>
          <w:b/>
          <w:bCs/>
        </w:rPr>
        <w:t xml:space="preserve"> области по реконструкции</w:t>
      </w:r>
      <w:r w:rsidR="009C5BD9">
        <w:rPr>
          <w:rFonts w:ascii="Liberation Serif" w:hAnsi="Liberation Serif" w:cs="Liberation Serif"/>
          <w:b/>
          <w:bCs/>
        </w:rPr>
        <w:t xml:space="preserve"> канализационных сетей водоотведения города Куртамыша на 2027</w:t>
      </w:r>
      <w:r w:rsidR="00A07A53">
        <w:rPr>
          <w:rFonts w:ascii="Liberation Serif" w:hAnsi="Liberation Serif" w:cs="Liberation Serif"/>
          <w:b/>
          <w:bCs/>
        </w:rPr>
        <w:t>-2029</w:t>
      </w:r>
      <w:r w:rsidR="009C5BD9">
        <w:rPr>
          <w:rFonts w:ascii="Liberation Serif" w:hAnsi="Liberation Serif" w:cs="Liberation Serif"/>
          <w:b/>
          <w:bCs/>
        </w:rPr>
        <w:t xml:space="preserve"> год</w:t>
      </w:r>
      <w:r w:rsidR="00CF7C74">
        <w:rPr>
          <w:rFonts w:ascii="Liberation Serif" w:hAnsi="Liberation Serif" w:cs="Liberation Serif"/>
          <w:b/>
          <w:bCs/>
        </w:rPr>
        <w:t>ы</w:t>
      </w:r>
    </w:p>
    <w:p w:rsidR="009C5BD9" w:rsidRDefault="009C5BD9" w:rsidP="009C5BD9">
      <w:pPr>
        <w:jc w:val="center"/>
        <w:rPr>
          <w:rFonts w:ascii="Liberation Serif" w:hAnsi="Liberation Serif" w:cs="Liberation Serif"/>
        </w:rPr>
      </w:pPr>
    </w:p>
    <w:p w:rsidR="00786C80" w:rsidRPr="00A17D3D" w:rsidRDefault="00786C80" w:rsidP="009C5BD9">
      <w:pPr>
        <w:jc w:val="center"/>
        <w:rPr>
          <w:rFonts w:ascii="Liberation Serif" w:hAnsi="Liberation Serif" w:cs="Liberation Serif"/>
        </w:rPr>
      </w:pPr>
    </w:p>
    <w:tbl>
      <w:tblPr>
        <w:tblpPr w:leftFromText="180" w:rightFromText="180" w:vertAnchor="text" w:horzAnchor="page" w:tblpX="334" w:tblpY="39"/>
        <w:tblW w:w="0" w:type="auto"/>
        <w:tblLook w:val="0000" w:firstRow="0" w:lastRow="0" w:firstColumn="0" w:lastColumn="0" w:noHBand="0" w:noVBand="0"/>
      </w:tblPr>
      <w:tblGrid>
        <w:gridCol w:w="293"/>
      </w:tblGrid>
      <w:tr w:rsidR="009C5BD9" w:rsidRPr="00A17D3D" w:rsidTr="00E74940">
        <w:trPr>
          <w:trHeight w:val="372"/>
        </w:trPr>
        <w:tc>
          <w:tcPr>
            <w:tcW w:w="293" w:type="dxa"/>
          </w:tcPr>
          <w:p w:rsidR="009C5BD9" w:rsidRPr="00A17D3D" w:rsidRDefault="009C5BD9" w:rsidP="00E74940">
            <w:pPr>
              <w:rPr>
                <w:rFonts w:ascii="Liberation Serif" w:hAnsi="Liberation Serif" w:cs="Liberation Serif"/>
                <w:b/>
                <w:bCs/>
              </w:rPr>
            </w:pPr>
          </w:p>
        </w:tc>
      </w:tr>
    </w:tbl>
    <w:p w:rsidR="009C5BD9" w:rsidRPr="00786C80" w:rsidRDefault="00783033" w:rsidP="00786C80">
      <w:pPr>
        <w:tabs>
          <w:tab w:val="left" w:pos="724"/>
        </w:tabs>
        <w:jc w:val="both"/>
        <w:rPr>
          <w:rFonts w:ascii="Liberation Serif" w:hAnsi="Liberation Serif" w:cs="Liberation Serif"/>
        </w:rPr>
      </w:pPr>
      <w:r w:rsidRPr="00786C80">
        <w:rPr>
          <w:rFonts w:ascii="Liberation Serif" w:hAnsi="Liberation Serif" w:cs="Liberation Serif"/>
        </w:rPr>
        <w:t xml:space="preserve">          </w:t>
      </w:r>
      <w:r w:rsidR="00786C80" w:rsidRPr="00786C80">
        <w:rPr>
          <w:rFonts w:ascii="Liberation Serif" w:hAnsi="Liberation Serif" w:cs="Liberation Serif"/>
        </w:rPr>
        <w:t xml:space="preserve">  </w:t>
      </w:r>
      <w:r w:rsidRPr="00786C80">
        <w:rPr>
          <w:rFonts w:ascii="Liberation Serif" w:hAnsi="Liberation Serif" w:cs="Liberation Serif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r w:rsidRPr="00786C80">
        <w:rPr>
          <w:rFonts w:ascii="Liberation Serif" w:hAnsi="Liberation Serif"/>
        </w:rPr>
        <w:t>Федеральным законом от 20.03.2025 г. № 33-ФЗ «Об общих принципах организации местного самоуправления в единой системе публичной власти»</w:t>
      </w:r>
      <w:r w:rsidR="009C5BD9" w:rsidRPr="00786C80">
        <w:rPr>
          <w:rFonts w:ascii="Liberation Serif" w:hAnsi="Liberation Serif" w:cs="Liberation Serif"/>
        </w:rPr>
        <w:t xml:space="preserve">, </w:t>
      </w:r>
      <w:r w:rsidR="00345120" w:rsidRPr="00786C80">
        <w:rPr>
          <w:rFonts w:ascii="Liberation Serif" w:hAnsi="Liberation Serif" w:cs="Liberation Serif"/>
        </w:rPr>
        <w:t>Фед</w:t>
      </w:r>
      <w:r w:rsidR="00786C80" w:rsidRPr="00786C80">
        <w:rPr>
          <w:rFonts w:ascii="Liberation Serif" w:hAnsi="Liberation Serif" w:cs="Liberation Serif"/>
        </w:rPr>
        <w:t xml:space="preserve">еральным законом от 07.12.2011 </w:t>
      </w:r>
      <w:r w:rsidR="00345120" w:rsidRPr="00786C80">
        <w:rPr>
          <w:rFonts w:ascii="Liberation Serif" w:hAnsi="Liberation Serif" w:cs="Liberation Serif"/>
        </w:rPr>
        <w:t xml:space="preserve">г. № 416-ФЗ «О водоснабжении и водоотведении», </w:t>
      </w:r>
      <w:r w:rsidR="009C5BD9" w:rsidRPr="00786C80">
        <w:rPr>
          <w:rFonts w:ascii="Liberation Serif" w:hAnsi="Liberation Serif" w:cs="Liberation Serif"/>
        </w:rPr>
        <w:t>постановлением Правител</w:t>
      </w:r>
      <w:r w:rsidR="00BC6C5B" w:rsidRPr="00786C80">
        <w:rPr>
          <w:rFonts w:ascii="Liberation Serif" w:hAnsi="Liberation Serif" w:cs="Liberation Serif"/>
        </w:rPr>
        <w:t>ьства Российской Федерации от 29.07.2013 г. № 641 «Об инвестиционных и производственных программах организаций, осуществляющих деятельность в сфере</w:t>
      </w:r>
      <w:r w:rsidR="00345120" w:rsidRPr="00786C80">
        <w:rPr>
          <w:rFonts w:ascii="Liberation Serif" w:hAnsi="Liberation Serif" w:cs="Liberation Serif"/>
        </w:rPr>
        <w:t xml:space="preserve"> водоснабжения и водоотведения</w:t>
      </w:r>
      <w:r w:rsidR="009C5BD9" w:rsidRPr="00786C80">
        <w:rPr>
          <w:rFonts w:ascii="Liberation Serif" w:hAnsi="Liberation Serif" w:cs="Liberation Serif"/>
        </w:rPr>
        <w:t>», статьей 39 Устава Куртамышского муниципаль</w:t>
      </w:r>
      <w:r w:rsidR="00345120" w:rsidRPr="00786C80">
        <w:rPr>
          <w:rFonts w:ascii="Liberation Serif" w:hAnsi="Liberation Serif" w:cs="Liberation Serif"/>
        </w:rPr>
        <w:t>ного округа Курганской области</w:t>
      </w:r>
      <w:r w:rsidR="009C5BD9" w:rsidRPr="00786C80">
        <w:rPr>
          <w:rFonts w:ascii="Liberation Serif" w:hAnsi="Liberation Serif" w:cs="Liberation Serif"/>
          <w:kern w:val="28"/>
        </w:rPr>
        <w:t xml:space="preserve"> Администрация Куртамышского муниципального округа Курганской области</w:t>
      </w:r>
      <w:r w:rsidR="009C5BD9" w:rsidRPr="00786C80">
        <w:rPr>
          <w:rFonts w:ascii="Liberation Serif" w:hAnsi="Liberation Serif" w:cs="Liberation Serif"/>
        </w:rPr>
        <w:t xml:space="preserve">  </w:t>
      </w:r>
    </w:p>
    <w:p w:rsidR="009C5BD9" w:rsidRPr="00786C80" w:rsidRDefault="009C5BD9" w:rsidP="009C5BD9">
      <w:pPr>
        <w:jc w:val="both"/>
        <w:rPr>
          <w:rFonts w:ascii="Liberation Serif" w:hAnsi="Liberation Serif" w:cs="Liberation Serif"/>
        </w:rPr>
      </w:pPr>
      <w:r w:rsidRPr="00786C80">
        <w:rPr>
          <w:rFonts w:ascii="Liberation Serif" w:hAnsi="Liberation Serif" w:cs="Liberation Serif"/>
        </w:rPr>
        <w:t>ПОСТАНОВЛЯЕТ:</w:t>
      </w:r>
    </w:p>
    <w:p w:rsidR="009C5BD9" w:rsidRDefault="009C5BD9" w:rsidP="00786C80">
      <w:pPr>
        <w:tabs>
          <w:tab w:val="left" w:pos="724"/>
        </w:tabs>
        <w:jc w:val="both"/>
        <w:rPr>
          <w:rFonts w:ascii="Liberation Serif" w:hAnsi="Liberation Serif" w:cs="Liberation Serif"/>
        </w:rPr>
      </w:pPr>
      <w:r w:rsidRPr="00786C80">
        <w:rPr>
          <w:rFonts w:ascii="Liberation Serif" w:hAnsi="Liberation Serif" w:cs="Liberation Serif"/>
        </w:rPr>
        <w:t xml:space="preserve">      </w:t>
      </w:r>
      <w:r w:rsidR="00786C80" w:rsidRPr="00786C80">
        <w:rPr>
          <w:rFonts w:ascii="Liberation Serif" w:hAnsi="Liberation Serif" w:cs="Liberation Serif"/>
        </w:rPr>
        <w:t xml:space="preserve">    </w:t>
      </w:r>
      <w:r w:rsidRPr="00786C80">
        <w:rPr>
          <w:rFonts w:ascii="Liberation Serif" w:hAnsi="Liberation Serif" w:cs="Liberation Serif"/>
        </w:rPr>
        <w:t xml:space="preserve"> </w:t>
      </w:r>
      <w:r w:rsidR="00786C80" w:rsidRPr="00786C80">
        <w:rPr>
          <w:rFonts w:ascii="Liberation Serif" w:hAnsi="Liberation Serif" w:cs="Liberation Serif"/>
        </w:rPr>
        <w:t xml:space="preserve"> </w:t>
      </w:r>
      <w:r w:rsidR="00DB1DF9">
        <w:rPr>
          <w:rFonts w:ascii="Liberation Serif" w:hAnsi="Liberation Serif" w:cs="Liberation Serif"/>
        </w:rPr>
        <w:t>1. Согласова</w:t>
      </w:r>
      <w:r w:rsidR="00C83F7C">
        <w:rPr>
          <w:rFonts w:ascii="Liberation Serif" w:hAnsi="Liberation Serif" w:cs="Liberation Serif"/>
        </w:rPr>
        <w:t>ть  инвестиционную  программу</w:t>
      </w:r>
      <w:r w:rsidR="00345120" w:rsidRPr="00786C80">
        <w:rPr>
          <w:rFonts w:ascii="Liberation Serif" w:hAnsi="Liberation Serif" w:cs="Liberation Serif"/>
        </w:rPr>
        <w:t xml:space="preserve"> МКП «Водоканал»</w:t>
      </w:r>
      <w:r w:rsidR="00C83F7C">
        <w:rPr>
          <w:rFonts w:ascii="Liberation Serif" w:hAnsi="Liberation Serif" w:cs="Liberation Serif"/>
        </w:rPr>
        <w:t xml:space="preserve"> </w:t>
      </w:r>
      <w:r w:rsidR="00345120" w:rsidRPr="00786C80">
        <w:rPr>
          <w:rFonts w:ascii="Liberation Serif" w:hAnsi="Liberation Serif" w:cs="Liberation Serif"/>
        </w:rPr>
        <w:t xml:space="preserve"> Куртамышского муниципального округа Курганской</w:t>
      </w:r>
      <w:r w:rsidR="001377C6">
        <w:rPr>
          <w:rFonts w:ascii="Liberation Serif" w:hAnsi="Liberation Serif" w:cs="Liberation Serif"/>
        </w:rPr>
        <w:t xml:space="preserve"> области по реконструкции</w:t>
      </w:r>
      <w:r w:rsidR="00345120" w:rsidRPr="00786C80">
        <w:rPr>
          <w:rFonts w:ascii="Liberation Serif" w:hAnsi="Liberation Serif" w:cs="Liberation Serif"/>
        </w:rPr>
        <w:t xml:space="preserve"> канализационных сетей водоотведения города Куртамыша на 2027</w:t>
      </w:r>
      <w:r w:rsidR="00A07A53">
        <w:rPr>
          <w:rFonts w:ascii="Liberation Serif" w:hAnsi="Liberation Serif" w:cs="Liberation Serif"/>
        </w:rPr>
        <w:t>-2029</w:t>
      </w:r>
      <w:r w:rsidR="00345120" w:rsidRPr="00786C80">
        <w:rPr>
          <w:rFonts w:ascii="Liberation Serif" w:hAnsi="Liberation Serif" w:cs="Liberation Serif"/>
        </w:rPr>
        <w:t xml:space="preserve"> год</w:t>
      </w:r>
      <w:r w:rsidR="00CF7C74" w:rsidRPr="00786C80">
        <w:rPr>
          <w:rFonts w:ascii="Liberation Serif" w:hAnsi="Liberation Serif" w:cs="Liberation Serif"/>
        </w:rPr>
        <w:t>ы</w:t>
      </w:r>
      <w:r w:rsidR="00345120" w:rsidRPr="00786C80">
        <w:rPr>
          <w:rFonts w:ascii="Liberation Serif" w:hAnsi="Liberation Serif" w:cs="Liberation Serif"/>
        </w:rPr>
        <w:t xml:space="preserve"> </w:t>
      </w:r>
      <w:r w:rsidRPr="00786C80">
        <w:rPr>
          <w:rFonts w:ascii="Liberation Serif" w:hAnsi="Liberation Serif" w:cs="Liberation Serif"/>
        </w:rPr>
        <w:t>согласно приложению к настоящему постановлению.</w:t>
      </w:r>
    </w:p>
    <w:p w:rsidR="00C83F7C" w:rsidRDefault="00C83F7C" w:rsidP="00C83F7C">
      <w:pPr>
        <w:jc w:val="both"/>
        <w:rPr>
          <w:rFonts w:ascii="Liberation Serif" w:hAnsi="Liberation Serif" w:cs="Liberation Serif"/>
        </w:rPr>
      </w:pPr>
      <w:r w:rsidRPr="00161836">
        <w:rPr>
          <w:rFonts w:ascii="Liberation Serif" w:hAnsi="Liberation Serif" w:cs="Liberation Serif"/>
        </w:rPr>
        <w:t xml:space="preserve">        </w:t>
      </w:r>
      <w:r>
        <w:rPr>
          <w:rFonts w:ascii="Liberation Serif" w:hAnsi="Liberation Serif" w:cs="Liberation Serif"/>
        </w:rPr>
        <w:t xml:space="preserve">    2. </w:t>
      </w:r>
      <w:r w:rsidRPr="00B1122E">
        <w:rPr>
          <w:rFonts w:ascii="Liberation Serif" w:hAnsi="Liberation Serif" w:cs="Liberation Serif"/>
        </w:rPr>
        <w:t xml:space="preserve">Опубликовать </w:t>
      </w:r>
      <w:r>
        <w:rPr>
          <w:rFonts w:ascii="Liberation Serif" w:hAnsi="Liberation Serif" w:cs="Liberation Serif"/>
        </w:rPr>
        <w:t xml:space="preserve"> </w:t>
      </w:r>
      <w:r w:rsidRPr="00B1122E">
        <w:rPr>
          <w:rFonts w:ascii="Liberation Serif" w:hAnsi="Liberation Serif" w:cs="Liberation Serif"/>
        </w:rPr>
        <w:t>настоящее постановление</w:t>
      </w:r>
      <w:r>
        <w:rPr>
          <w:rFonts w:ascii="Liberation Serif" w:hAnsi="Liberation Serif" w:cs="Liberation Serif"/>
        </w:rPr>
        <w:t xml:space="preserve"> </w:t>
      </w:r>
      <w:r w:rsidRPr="00B1122E">
        <w:rPr>
          <w:rFonts w:ascii="Liberation Serif" w:hAnsi="Liberation Serif" w:cs="Liberation Serif"/>
        </w:rPr>
        <w:t xml:space="preserve"> в информационном </w:t>
      </w:r>
      <w:r>
        <w:rPr>
          <w:rFonts w:ascii="Liberation Serif" w:hAnsi="Liberation Serif" w:cs="Liberation Serif"/>
        </w:rPr>
        <w:t xml:space="preserve"> </w:t>
      </w:r>
      <w:r w:rsidRPr="00B1122E">
        <w:rPr>
          <w:rFonts w:ascii="Liberation Serif" w:hAnsi="Liberation Serif" w:cs="Liberation Serif"/>
        </w:rPr>
        <w:t>бюллетене «Куртамышский муниципальный округ: официально» и разместить на официальном сайте Администрации Куртамышского муниципального округа Курганской области</w:t>
      </w:r>
      <w:r>
        <w:rPr>
          <w:rFonts w:ascii="Liberation Serif" w:hAnsi="Liberation Serif" w:cs="Liberation Serif"/>
        </w:rPr>
        <w:t>.</w:t>
      </w:r>
    </w:p>
    <w:p w:rsidR="009C5BD9" w:rsidRPr="00786C80" w:rsidRDefault="003D2902" w:rsidP="009C5BD9">
      <w:pPr>
        <w:jc w:val="both"/>
        <w:rPr>
          <w:rFonts w:ascii="Liberation Serif" w:hAnsi="Liberation Serif" w:cs="Liberation Serif"/>
        </w:rPr>
      </w:pPr>
      <w:r w:rsidRPr="00786C80">
        <w:rPr>
          <w:rFonts w:ascii="Liberation Serif" w:hAnsi="Liberation Serif" w:cs="Liberation Serif"/>
        </w:rPr>
        <w:t xml:space="preserve">    </w:t>
      </w:r>
      <w:r w:rsidR="00786C80" w:rsidRPr="00786C80">
        <w:rPr>
          <w:rFonts w:ascii="Liberation Serif" w:hAnsi="Liberation Serif" w:cs="Liberation Serif"/>
        </w:rPr>
        <w:t xml:space="preserve">     </w:t>
      </w:r>
      <w:r w:rsidR="00C83F7C">
        <w:rPr>
          <w:rFonts w:ascii="Liberation Serif" w:hAnsi="Liberation Serif" w:cs="Liberation Serif"/>
        </w:rPr>
        <w:t xml:space="preserve">   3</w:t>
      </w:r>
      <w:r w:rsidR="00DC072C">
        <w:rPr>
          <w:rFonts w:ascii="Liberation Serif" w:hAnsi="Liberation Serif" w:cs="Liberation Serif"/>
        </w:rPr>
        <w:t xml:space="preserve">. </w:t>
      </w:r>
      <w:r w:rsidR="00C83F7C">
        <w:rPr>
          <w:rFonts w:ascii="Liberation Serif" w:hAnsi="Liberation Serif" w:cs="Liberation Serif"/>
        </w:rPr>
        <w:t xml:space="preserve"> </w:t>
      </w:r>
      <w:r w:rsidR="009C5BD9" w:rsidRPr="00786C80">
        <w:rPr>
          <w:rFonts w:ascii="Liberation Serif" w:hAnsi="Liberation Serif" w:cs="Liberation Serif"/>
        </w:rPr>
        <w:t xml:space="preserve">Контроль за исполнением настоящего постановления возложить на </w:t>
      </w:r>
      <w:r w:rsidR="00A07A53">
        <w:rPr>
          <w:rFonts w:ascii="Liberation Serif" w:hAnsi="Liberation Serif" w:cs="Liberation Serif"/>
        </w:rPr>
        <w:t xml:space="preserve">заместителя </w:t>
      </w:r>
      <w:r w:rsidR="009C5BD9" w:rsidRPr="00786C80">
        <w:rPr>
          <w:rFonts w:ascii="Liberation Serif" w:hAnsi="Liberation Serif" w:cs="Liberation Serif"/>
        </w:rPr>
        <w:t xml:space="preserve"> Главы Куртамышского муниципального округа Курганско</w:t>
      </w:r>
      <w:r w:rsidRPr="00786C80">
        <w:rPr>
          <w:rFonts w:ascii="Liberation Serif" w:hAnsi="Liberation Serif" w:cs="Liberation Serif"/>
        </w:rPr>
        <w:t>й области</w:t>
      </w:r>
      <w:r w:rsidR="00A07A53">
        <w:rPr>
          <w:rFonts w:ascii="Liberation Serif" w:hAnsi="Liberation Serif" w:cs="Liberation Serif"/>
        </w:rPr>
        <w:t xml:space="preserve"> по развитию территорий</w:t>
      </w:r>
      <w:r w:rsidR="009C5BD9" w:rsidRPr="00786C80">
        <w:rPr>
          <w:rFonts w:ascii="Liberation Serif" w:hAnsi="Liberation Serif" w:cs="Liberation Serif"/>
        </w:rPr>
        <w:t>.</w:t>
      </w:r>
    </w:p>
    <w:p w:rsidR="003D2902" w:rsidRPr="00786C80" w:rsidRDefault="003D2902" w:rsidP="009C5BD9">
      <w:pPr>
        <w:jc w:val="both"/>
        <w:rPr>
          <w:rFonts w:ascii="Liberation Serif" w:hAnsi="Liberation Serif" w:cs="Liberation Serif"/>
        </w:rPr>
      </w:pPr>
    </w:p>
    <w:p w:rsidR="009C5BD9" w:rsidRPr="00A17D3D" w:rsidRDefault="009C5BD9" w:rsidP="009C5BD9">
      <w:pPr>
        <w:jc w:val="both"/>
        <w:rPr>
          <w:rFonts w:ascii="Liberation Serif" w:hAnsi="Liberation Serif" w:cs="Liberation Serif"/>
        </w:rPr>
      </w:pPr>
    </w:p>
    <w:p w:rsidR="009C5BD9" w:rsidRPr="00A17D3D" w:rsidRDefault="009C5BD9" w:rsidP="009C5BD9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Глава</w:t>
      </w:r>
      <w:r w:rsidRPr="00A17D3D">
        <w:rPr>
          <w:rFonts w:ascii="Liberation Serif" w:hAnsi="Liberation Serif" w:cs="Liberation Serif"/>
        </w:rPr>
        <w:t xml:space="preserve"> Куртамышского муниципального округа</w:t>
      </w:r>
    </w:p>
    <w:p w:rsidR="009C5BD9" w:rsidRPr="00A8435D" w:rsidRDefault="009C5BD9" w:rsidP="009C5BD9">
      <w:pPr>
        <w:jc w:val="both"/>
        <w:rPr>
          <w:rFonts w:ascii="Liberation Serif" w:hAnsi="Liberation Serif" w:cs="Liberation Serif"/>
        </w:rPr>
      </w:pPr>
      <w:r w:rsidRPr="00A17D3D">
        <w:rPr>
          <w:rFonts w:ascii="Liberation Serif" w:hAnsi="Liberation Serif" w:cs="Liberation Serif"/>
        </w:rPr>
        <w:t xml:space="preserve">Курганской области                                                                                  </w:t>
      </w:r>
      <w:r>
        <w:rPr>
          <w:rFonts w:ascii="Liberation Serif" w:hAnsi="Liberation Serif" w:cs="Liberation Serif"/>
        </w:rPr>
        <w:t xml:space="preserve">                </w:t>
      </w:r>
      <w:r w:rsidRPr="00A17D3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А.Н. Гвоздев</w:t>
      </w:r>
    </w:p>
    <w:p w:rsidR="009C5BD9" w:rsidRDefault="009C5BD9" w:rsidP="009C5BD9">
      <w:pPr>
        <w:jc w:val="both"/>
        <w:rPr>
          <w:rFonts w:ascii="Liberation Serif" w:hAnsi="Liberation Serif" w:cs="Liberation Serif"/>
        </w:rPr>
      </w:pPr>
    </w:p>
    <w:p w:rsidR="003D2902" w:rsidRDefault="003D2902" w:rsidP="009C5BD9">
      <w:pPr>
        <w:jc w:val="both"/>
        <w:rPr>
          <w:rFonts w:ascii="Liberation Serif" w:hAnsi="Liberation Serif" w:cs="Liberation Serif"/>
        </w:rPr>
      </w:pPr>
    </w:p>
    <w:p w:rsidR="00C83F7C" w:rsidRDefault="00C83F7C" w:rsidP="009C5BD9">
      <w:pPr>
        <w:jc w:val="both"/>
        <w:rPr>
          <w:rFonts w:ascii="Liberation Serif" w:hAnsi="Liberation Serif" w:cs="Liberation Serif"/>
        </w:rPr>
      </w:pPr>
    </w:p>
    <w:p w:rsidR="00C83F7C" w:rsidRDefault="00C83F7C" w:rsidP="009C5BD9">
      <w:pPr>
        <w:jc w:val="both"/>
        <w:rPr>
          <w:rFonts w:ascii="Liberation Serif" w:hAnsi="Liberation Serif" w:cs="Liberation Serif"/>
        </w:rPr>
      </w:pPr>
    </w:p>
    <w:p w:rsidR="00C83F7C" w:rsidRDefault="00C83F7C" w:rsidP="009C5BD9">
      <w:pPr>
        <w:jc w:val="both"/>
        <w:rPr>
          <w:rFonts w:ascii="Liberation Serif" w:hAnsi="Liberation Serif" w:cs="Liberation Serif"/>
        </w:rPr>
      </w:pPr>
    </w:p>
    <w:p w:rsidR="008E6006" w:rsidRDefault="008E6006" w:rsidP="009C5BD9">
      <w:pPr>
        <w:jc w:val="both"/>
        <w:rPr>
          <w:rFonts w:ascii="Liberation Serif" w:hAnsi="Liberation Serif" w:cs="Liberation Serif"/>
        </w:rPr>
      </w:pPr>
    </w:p>
    <w:p w:rsidR="00C83F7C" w:rsidRDefault="00C83F7C" w:rsidP="009C5BD9">
      <w:pPr>
        <w:jc w:val="both"/>
        <w:rPr>
          <w:rFonts w:ascii="Liberation Serif" w:hAnsi="Liberation Serif" w:cs="Liberation Serif"/>
        </w:rPr>
      </w:pPr>
    </w:p>
    <w:p w:rsidR="00C83F7C" w:rsidRDefault="00C83F7C" w:rsidP="009C5BD9">
      <w:pPr>
        <w:jc w:val="both"/>
        <w:rPr>
          <w:rFonts w:ascii="Liberation Serif" w:hAnsi="Liberation Serif" w:cs="Liberation Serif"/>
        </w:rPr>
      </w:pPr>
    </w:p>
    <w:p w:rsidR="009C5BD9" w:rsidRPr="0001412E" w:rsidRDefault="009C5BD9" w:rsidP="009C5BD9">
      <w:pPr>
        <w:jc w:val="both"/>
        <w:rPr>
          <w:rFonts w:ascii="Liberation Serif" w:hAnsi="Liberation Serif" w:cs="Liberation Serif"/>
          <w:sz w:val="22"/>
          <w:szCs w:val="22"/>
        </w:rPr>
      </w:pPr>
      <w:r w:rsidRPr="0001412E">
        <w:rPr>
          <w:rFonts w:ascii="Liberation Serif" w:hAnsi="Liberation Serif" w:cs="Liberation Serif"/>
          <w:sz w:val="22"/>
          <w:szCs w:val="22"/>
        </w:rPr>
        <w:t>Подгорбунских А.Ю.</w:t>
      </w:r>
    </w:p>
    <w:p w:rsidR="009C5BD9" w:rsidRPr="0001412E" w:rsidRDefault="009C5BD9" w:rsidP="009C5BD9">
      <w:pPr>
        <w:jc w:val="both"/>
        <w:rPr>
          <w:rFonts w:ascii="Liberation Serif" w:hAnsi="Liberation Serif" w:cs="Liberation Serif"/>
          <w:sz w:val="22"/>
          <w:szCs w:val="22"/>
        </w:rPr>
      </w:pPr>
      <w:r w:rsidRPr="0001412E">
        <w:rPr>
          <w:rFonts w:ascii="Liberation Serif" w:hAnsi="Liberation Serif" w:cs="Liberation Serif"/>
          <w:sz w:val="22"/>
          <w:szCs w:val="22"/>
        </w:rPr>
        <w:t>20663</w:t>
      </w:r>
    </w:p>
    <w:p w:rsidR="00CA067C" w:rsidRDefault="009C5BD9" w:rsidP="00575FA2">
      <w:pPr>
        <w:jc w:val="both"/>
        <w:rPr>
          <w:rFonts w:ascii="Liberation Serif" w:hAnsi="Liberation Serif" w:cs="Liberation Serif"/>
          <w:sz w:val="22"/>
          <w:szCs w:val="22"/>
        </w:rPr>
      </w:pPr>
      <w:r w:rsidRPr="0001412E">
        <w:rPr>
          <w:rFonts w:ascii="Liberation Serif" w:hAnsi="Liberation Serif" w:cs="Liberation Serif"/>
          <w:sz w:val="22"/>
          <w:szCs w:val="22"/>
        </w:rPr>
        <w:t>Разослано по списку (см.оборот)</w:t>
      </w:r>
    </w:p>
    <w:p w:rsidR="00EB542C" w:rsidRPr="001F6D98" w:rsidRDefault="00CA067C" w:rsidP="00575FA2">
      <w:pPr>
        <w:tabs>
          <w:tab w:val="left" w:pos="3982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                                  </w:t>
      </w:r>
      <w:r w:rsidR="00575FA2">
        <w:rPr>
          <w:rFonts w:ascii="Liberation Serif" w:hAnsi="Liberation Serif" w:cs="Liberation Serif"/>
        </w:rPr>
        <w:t xml:space="preserve">                          </w:t>
      </w:r>
      <w:r w:rsidR="00EB542C" w:rsidRPr="001F6D98">
        <w:rPr>
          <w:rFonts w:ascii="Liberation Serif" w:hAnsi="Liberation Serif" w:cs="Liberation Serif"/>
        </w:rPr>
        <w:t xml:space="preserve">Приложение </w:t>
      </w:r>
    </w:p>
    <w:p w:rsidR="00EB542C" w:rsidRPr="001F6D98" w:rsidRDefault="00EB542C" w:rsidP="00575FA2">
      <w:pPr>
        <w:rPr>
          <w:rFonts w:ascii="Liberation Serif" w:hAnsi="Liberation Serif" w:cs="Liberation Serif"/>
        </w:rPr>
      </w:pPr>
      <w:r w:rsidRPr="001F6D98">
        <w:rPr>
          <w:rFonts w:ascii="Liberation Serif" w:hAnsi="Liberation Serif" w:cs="Liberation Serif"/>
        </w:rPr>
        <w:t xml:space="preserve">                                                   </w:t>
      </w:r>
      <w:r w:rsidR="00575FA2">
        <w:rPr>
          <w:rFonts w:ascii="Liberation Serif" w:hAnsi="Liberation Serif" w:cs="Liberation Serif"/>
        </w:rPr>
        <w:t xml:space="preserve">         </w:t>
      </w:r>
      <w:r w:rsidR="00117285" w:rsidRPr="001F6D98">
        <w:rPr>
          <w:rFonts w:ascii="Liberation Serif" w:hAnsi="Liberation Serif" w:cs="Liberation Serif"/>
        </w:rPr>
        <w:t xml:space="preserve">к  </w:t>
      </w:r>
      <w:r w:rsidRPr="001F6D98">
        <w:rPr>
          <w:rFonts w:ascii="Liberation Serif" w:hAnsi="Liberation Serif" w:cs="Liberation Serif"/>
        </w:rPr>
        <w:t xml:space="preserve"> постановлению </w:t>
      </w:r>
      <w:r w:rsidR="00117285" w:rsidRPr="001F6D98">
        <w:rPr>
          <w:rFonts w:ascii="Liberation Serif" w:hAnsi="Liberation Serif" w:cs="Liberation Serif"/>
        </w:rPr>
        <w:t xml:space="preserve">  </w:t>
      </w:r>
      <w:r w:rsidRPr="001F6D98">
        <w:rPr>
          <w:rFonts w:ascii="Liberation Serif" w:hAnsi="Liberation Serif" w:cs="Liberation Serif"/>
        </w:rPr>
        <w:t xml:space="preserve">Администрации </w:t>
      </w:r>
      <w:r w:rsidR="00117285" w:rsidRPr="001F6D98">
        <w:rPr>
          <w:rFonts w:ascii="Liberation Serif" w:hAnsi="Liberation Serif" w:cs="Liberation Serif"/>
        </w:rPr>
        <w:t xml:space="preserve">  </w:t>
      </w:r>
      <w:r w:rsidR="00786C80" w:rsidRPr="001F6D98">
        <w:rPr>
          <w:rFonts w:ascii="Liberation Serif" w:hAnsi="Liberation Serif" w:cs="Liberation Serif"/>
        </w:rPr>
        <w:t>Куртамышскго</w:t>
      </w:r>
    </w:p>
    <w:p w:rsidR="00EB542C" w:rsidRPr="001F6D98" w:rsidRDefault="00EB542C" w:rsidP="00575FA2">
      <w:pPr>
        <w:rPr>
          <w:rFonts w:ascii="Liberation Serif" w:hAnsi="Liberation Serif" w:cs="Liberation Serif"/>
        </w:rPr>
      </w:pPr>
      <w:r w:rsidRPr="001F6D98">
        <w:rPr>
          <w:rFonts w:ascii="Liberation Serif" w:hAnsi="Liberation Serif" w:cs="Liberation Serif"/>
        </w:rPr>
        <w:t xml:space="preserve">                                 </w:t>
      </w:r>
      <w:r w:rsidR="00575FA2">
        <w:rPr>
          <w:rFonts w:ascii="Liberation Serif" w:hAnsi="Liberation Serif" w:cs="Liberation Serif"/>
        </w:rPr>
        <w:t xml:space="preserve">                           </w:t>
      </w:r>
      <w:r w:rsidRPr="001F6D98">
        <w:rPr>
          <w:rFonts w:ascii="Liberation Serif" w:hAnsi="Liberation Serif" w:cs="Liberation Serif"/>
        </w:rPr>
        <w:t xml:space="preserve">муниципального </w:t>
      </w:r>
      <w:r w:rsidR="00117285" w:rsidRPr="001F6D98">
        <w:rPr>
          <w:rFonts w:ascii="Liberation Serif" w:hAnsi="Liberation Serif" w:cs="Liberation Serif"/>
        </w:rPr>
        <w:t xml:space="preserve">  </w:t>
      </w:r>
      <w:r w:rsidR="00786C80" w:rsidRPr="001F6D98">
        <w:rPr>
          <w:rFonts w:ascii="Liberation Serif" w:hAnsi="Liberation Serif" w:cs="Liberation Serif"/>
        </w:rPr>
        <w:t xml:space="preserve">  </w:t>
      </w:r>
      <w:r w:rsidRPr="001F6D98">
        <w:rPr>
          <w:rFonts w:ascii="Liberation Serif" w:hAnsi="Liberation Serif" w:cs="Liberation Serif"/>
        </w:rPr>
        <w:t>округа</w:t>
      </w:r>
      <w:r w:rsidR="00786C80" w:rsidRPr="001F6D98">
        <w:rPr>
          <w:rFonts w:ascii="Liberation Serif" w:hAnsi="Liberation Serif" w:cs="Liberation Serif"/>
        </w:rPr>
        <w:t xml:space="preserve">  </w:t>
      </w:r>
      <w:r w:rsidR="00117285" w:rsidRPr="001F6D98">
        <w:rPr>
          <w:rFonts w:ascii="Liberation Serif" w:hAnsi="Liberation Serif" w:cs="Liberation Serif"/>
        </w:rPr>
        <w:t xml:space="preserve">  </w:t>
      </w:r>
      <w:r w:rsidR="00786C80" w:rsidRPr="001F6D98">
        <w:rPr>
          <w:rFonts w:ascii="Liberation Serif" w:hAnsi="Liberation Serif" w:cs="Liberation Serif"/>
        </w:rPr>
        <w:t xml:space="preserve"> Курганской  </w:t>
      </w:r>
      <w:r w:rsidR="00117285" w:rsidRPr="001F6D98">
        <w:rPr>
          <w:rFonts w:ascii="Liberation Serif" w:hAnsi="Liberation Serif" w:cs="Liberation Serif"/>
        </w:rPr>
        <w:t xml:space="preserve"> </w:t>
      </w:r>
      <w:r w:rsidR="00786C80" w:rsidRPr="001F6D98">
        <w:rPr>
          <w:rFonts w:ascii="Liberation Serif" w:hAnsi="Liberation Serif" w:cs="Liberation Serif"/>
        </w:rPr>
        <w:t xml:space="preserve">  </w:t>
      </w:r>
      <w:r w:rsidR="00117285" w:rsidRPr="001F6D98">
        <w:rPr>
          <w:rFonts w:ascii="Liberation Serif" w:hAnsi="Liberation Serif" w:cs="Liberation Serif"/>
        </w:rPr>
        <w:t xml:space="preserve"> </w:t>
      </w:r>
      <w:r w:rsidR="00786C80" w:rsidRPr="001F6D98">
        <w:rPr>
          <w:rFonts w:ascii="Liberation Serif" w:hAnsi="Liberation Serif" w:cs="Liberation Serif"/>
        </w:rPr>
        <w:t xml:space="preserve">  области</w:t>
      </w:r>
    </w:p>
    <w:p w:rsidR="00EB542C" w:rsidRPr="001F6D98" w:rsidRDefault="00EB542C" w:rsidP="00575FA2">
      <w:pPr>
        <w:rPr>
          <w:rFonts w:ascii="Liberation Serif" w:hAnsi="Liberation Serif" w:cs="Liberation Serif"/>
        </w:rPr>
      </w:pPr>
      <w:r w:rsidRPr="001F6D98">
        <w:rPr>
          <w:rFonts w:ascii="Liberation Serif" w:hAnsi="Liberation Serif" w:cs="Liberation Serif"/>
        </w:rPr>
        <w:t xml:space="preserve">                                    </w:t>
      </w:r>
      <w:r w:rsidR="00575FA2">
        <w:rPr>
          <w:rFonts w:ascii="Liberation Serif" w:hAnsi="Liberation Serif" w:cs="Liberation Serif"/>
        </w:rPr>
        <w:t xml:space="preserve">       </w:t>
      </w:r>
      <w:bookmarkStart w:id="0" w:name="_GoBack"/>
      <w:bookmarkEnd w:id="0"/>
      <w:r w:rsidR="00575FA2">
        <w:rPr>
          <w:rFonts w:ascii="Liberation Serif" w:hAnsi="Liberation Serif" w:cs="Liberation Serif"/>
        </w:rPr>
        <w:t xml:space="preserve">                  от </w:t>
      </w:r>
      <w:r w:rsidR="00575FA2">
        <w:rPr>
          <w:rFonts w:ascii="Liberation Serif" w:hAnsi="Liberation Serif" w:cs="Liberation Serif"/>
          <w:u w:val="single"/>
        </w:rPr>
        <w:t>31.07.2026 г.</w:t>
      </w:r>
      <w:r w:rsidR="00A54CCF">
        <w:rPr>
          <w:rFonts w:ascii="Liberation Serif" w:hAnsi="Liberation Serif" w:cs="Liberation Serif"/>
        </w:rPr>
        <w:t xml:space="preserve"> № </w:t>
      </w:r>
      <w:r w:rsidR="00575FA2">
        <w:rPr>
          <w:rFonts w:ascii="Liberation Serif" w:hAnsi="Liberation Serif" w:cs="Liberation Serif"/>
          <w:u w:val="single"/>
        </w:rPr>
        <w:t xml:space="preserve">124 </w:t>
      </w:r>
      <w:r w:rsidR="00DB1DF9">
        <w:rPr>
          <w:rFonts w:ascii="Liberation Serif" w:hAnsi="Liberation Serif" w:cs="Liberation Serif"/>
        </w:rPr>
        <w:t>«О согласовании инвестиционной</w:t>
      </w:r>
    </w:p>
    <w:p w:rsidR="00EB542C" w:rsidRPr="001F6D98" w:rsidRDefault="00EB542C" w:rsidP="00575FA2">
      <w:pPr>
        <w:rPr>
          <w:rFonts w:ascii="Liberation Serif" w:hAnsi="Liberation Serif" w:cs="Liberation Serif"/>
        </w:rPr>
      </w:pPr>
      <w:r w:rsidRPr="001F6D98">
        <w:rPr>
          <w:rFonts w:ascii="Liberation Serif" w:hAnsi="Liberation Serif" w:cs="Liberation Serif"/>
        </w:rPr>
        <w:t xml:space="preserve">                                                            </w:t>
      </w:r>
      <w:r w:rsidR="00575FA2">
        <w:rPr>
          <w:rFonts w:ascii="Liberation Serif" w:hAnsi="Liberation Serif" w:cs="Liberation Serif"/>
        </w:rPr>
        <w:t xml:space="preserve"> </w:t>
      </w:r>
      <w:r w:rsidR="00786C80" w:rsidRPr="001F6D98">
        <w:rPr>
          <w:rFonts w:ascii="Liberation Serif" w:hAnsi="Liberation Serif" w:cs="Liberation Serif"/>
        </w:rPr>
        <w:t>программы</w:t>
      </w:r>
      <w:r w:rsidR="00C83F7C">
        <w:rPr>
          <w:rFonts w:ascii="Liberation Serif" w:hAnsi="Liberation Serif" w:cs="Liberation Serif"/>
        </w:rPr>
        <w:t xml:space="preserve"> МКП «Водоканал»</w:t>
      </w:r>
      <w:r w:rsidR="00DB1DF9">
        <w:rPr>
          <w:rFonts w:ascii="Liberation Serif" w:hAnsi="Liberation Serif" w:cs="Liberation Serif"/>
        </w:rPr>
        <w:t xml:space="preserve"> Куртамышского</w:t>
      </w:r>
    </w:p>
    <w:p w:rsidR="00EB542C" w:rsidRPr="001F6D98" w:rsidRDefault="00EB542C" w:rsidP="00575FA2">
      <w:pPr>
        <w:rPr>
          <w:rFonts w:ascii="Liberation Serif" w:hAnsi="Liberation Serif" w:cs="Liberation Serif"/>
        </w:rPr>
      </w:pPr>
      <w:r w:rsidRPr="001F6D98">
        <w:rPr>
          <w:rFonts w:ascii="Liberation Serif" w:hAnsi="Liberation Serif" w:cs="Liberation Serif"/>
        </w:rPr>
        <w:t xml:space="preserve">                                       </w:t>
      </w:r>
      <w:r w:rsidR="00575FA2">
        <w:rPr>
          <w:rFonts w:ascii="Liberation Serif" w:hAnsi="Liberation Serif" w:cs="Liberation Serif"/>
        </w:rPr>
        <w:t xml:space="preserve">                      </w:t>
      </w:r>
      <w:r w:rsidR="00117285" w:rsidRPr="001F6D98">
        <w:rPr>
          <w:rFonts w:ascii="Liberation Serif" w:hAnsi="Liberation Serif" w:cs="Liberation Serif"/>
        </w:rPr>
        <w:t>муниципального</w:t>
      </w:r>
      <w:r w:rsidRPr="001F6D98">
        <w:rPr>
          <w:rFonts w:ascii="Liberation Serif" w:hAnsi="Liberation Serif" w:cs="Liberation Serif"/>
        </w:rPr>
        <w:t xml:space="preserve"> </w:t>
      </w:r>
      <w:r w:rsidR="00C83F7C">
        <w:rPr>
          <w:rFonts w:ascii="Liberation Serif" w:hAnsi="Liberation Serif" w:cs="Liberation Serif"/>
        </w:rPr>
        <w:t>округа Курганской</w:t>
      </w:r>
      <w:r w:rsidR="00DB1DF9">
        <w:rPr>
          <w:rFonts w:ascii="Liberation Serif" w:hAnsi="Liberation Serif" w:cs="Liberation Serif"/>
        </w:rPr>
        <w:t xml:space="preserve"> области по</w:t>
      </w:r>
    </w:p>
    <w:p w:rsidR="00EB542C" w:rsidRPr="001F6D98" w:rsidRDefault="00EB542C" w:rsidP="00575FA2">
      <w:pPr>
        <w:rPr>
          <w:rFonts w:ascii="Liberation Serif" w:hAnsi="Liberation Serif" w:cs="Liberation Serif"/>
        </w:rPr>
      </w:pPr>
      <w:r w:rsidRPr="001F6D98">
        <w:rPr>
          <w:rFonts w:ascii="Liberation Serif" w:hAnsi="Liberation Serif" w:cs="Liberation Serif"/>
        </w:rPr>
        <w:t xml:space="preserve">                                   </w:t>
      </w:r>
      <w:r w:rsidR="00575FA2">
        <w:rPr>
          <w:rFonts w:ascii="Liberation Serif" w:hAnsi="Liberation Serif" w:cs="Liberation Serif"/>
        </w:rPr>
        <w:t xml:space="preserve">                          </w:t>
      </w:r>
      <w:r w:rsidR="001D0F77" w:rsidRPr="001F6D98">
        <w:rPr>
          <w:rFonts w:ascii="Liberation Serif" w:hAnsi="Liberation Serif" w:cs="Liberation Serif"/>
        </w:rPr>
        <w:t>реконструкции</w:t>
      </w:r>
      <w:r w:rsidRPr="001F6D98">
        <w:rPr>
          <w:rFonts w:ascii="Liberation Serif" w:hAnsi="Liberation Serif" w:cs="Liberation Serif"/>
        </w:rPr>
        <w:t xml:space="preserve"> </w:t>
      </w:r>
      <w:r w:rsidR="00C83F7C">
        <w:rPr>
          <w:rFonts w:ascii="Liberation Serif" w:hAnsi="Liberation Serif" w:cs="Liberation Serif"/>
        </w:rPr>
        <w:t>канализационных сетей</w:t>
      </w:r>
      <w:r w:rsidR="00DB1DF9">
        <w:rPr>
          <w:rFonts w:ascii="Liberation Serif" w:hAnsi="Liberation Serif" w:cs="Liberation Serif"/>
        </w:rPr>
        <w:t xml:space="preserve"> города </w:t>
      </w:r>
    </w:p>
    <w:p w:rsidR="003974AD" w:rsidRDefault="00EB542C" w:rsidP="00575FA2">
      <w:pPr>
        <w:rPr>
          <w:rFonts w:ascii="Liberation Serif" w:hAnsi="Liberation Serif" w:cs="Liberation Serif"/>
        </w:rPr>
      </w:pPr>
      <w:r w:rsidRPr="001F6D98">
        <w:rPr>
          <w:rFonts w:ascii="Liberation Serif" w:hAnsi="Liberation Serif" w:cs="Liberation Serif"/>
        </w:rPr>
        <w:t xml:space="preserve">                                                          </w:t>
      </w:r>
      <w:r w:rsidR="00575FA2">
        <w:rPr>
          <w:rFonts w:ascii="Liberation Serif" w:hAnsi="Liberation Serif" w:cs="Liberation Serif"/>
        </w:rPr>
        <w:t xml:space="preserve">   </w:t>
      </w:r>
      <w:r w:rsidR="00DB1DF9">
        <w:rPr>
          <w:rFonts w:ascii="Liberation Serif" w:hAnsi="Liberation Serif" w:cs="Liberation Serif"/>
        </w:rPr>
        <w:t>Куртамыш</w:t>
      </w:r>
      <w:r w:rsidR="007E0B3E">
        <w:rPr>
          <w:rFonts w:ascii="Liberation Serif" w:hAnsi="Liberation Serif" w:cs="Liberation Serif"/>
        </w:rPr>
        <w:t>а</w:t>
      </w:r>
      <w:r w:rsidR="00117285" w:rsidRPr="001F6D98">
        <w:rPr>
          <w:rFonts w:ascii="Liberation Serif" w:hAnsi="Liberation Serif" w:cs="Liberation Serif"/>
        </w:rPr>
        <w:t xml:space="preserve">  на</w:t>
      </w:r>
      <w:r w:rsidR="00C83F7C">
        <w:rPr>
          <w:rFonts w:ascii="Liberation Serif" w:hAnsi="Liberation Serif" w:cs="Liberation Serif"/>
        </w:rPr>
        <w:t xml:space="preserve"> 2027-2029 годы»</w:t>
      </w:r>
    </w:p>
    <w:p w:rsidR="00EB542C" w:rsidRPr="001F6D98" w:rsidRDefault="003974AD" w:rsidP="00786C80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</w:t>
      </w:r>
      <w:r w:rsidR="00C83F7C">
        <w:rPr>
          <w:rFonts w:ascii="Liberation Serif" w:hAnsi="Liberation Serif" w:cs="Liberation Serif"/>
        </w:rPr>
        <w:t xml:space="preserve"> </w:t>
      </w:r>
    </w:p>
    <w:p w:rsidR="00DD589A" w:rsidRDefault="00EB542C" w:rsidP="003974AD">
      <w:pPr>
        <w:jc w:val="both"/>
        <w:rPr>
          <w:rFonts w:ascii="Liberation Serif" w:hAnsi="Liberation Serif" w:cs="Liberation Serif"/>
          <w:sz w:val="22"/>
          <w:szCs w:val="22"/>
        </w:rPr>
      </w:pPr>
      <w:r w:rsidRPr="001131EE">
        <w:rPr>
          <w:rFonts w:ascii="Liberation Serif" w:hAnsi="Liberation Serif" w:cs="Liberation Serif"/>
          <w:sz w:val="22"/>
          <w:szCs w:val="22"/>
        </w:rPr>
        <w:t xml:space="preserve">  </w:t>
      </w:r>
      <w:r w:rsidR="00117285">
        <w:rPr>
          <w:rFonts w:ascii="Liberation Serif" w:hAnsi="Liberation Serif" w:cs="Liberation Serif"/>
          <w:sz w:val="22"/>
          <w:szCs w:val="22"/>
        </w:rPr>
        <w:t xml:space="preserve">         </w:t>
      </w:r>
    </w:p>
    <w:p w:rsidR="003974AD" w:rsidRPr="000324F4" w:rsidRDefault="003974AD" w:rsidP="003974AD">
      <w:pPr>
        <w:jc w:val="both"/>
        <w:rPr>
          <w:rFonts w:ascii="Liberation Serif" w:hAnsi="Liberation Serif" w:cs="Liberation Serif"/>
          <w:sz w:val="22"/>
          <w:szCs w:val="22"/>
        </w:rPr>
      </w:pPr>
    </w:p>
    <w:p w:rsidR="00DD589A" w:rsidRPr="000324F4" w:rsidRDefault="007E0B3E" w:rsidP="00DD589A">
      <w:pPr>
        <w:pStyle w:val="11"/>
        <w:keepNext/>
        <w:keepLines/>
        <w:shd w:val="clear" w:color="auto" w:fill="auto"/>
        <w:spacing w:before="0"/>
        <w:ind w:right="16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</w:t>
      </w:r>
      <w:r w:rsidR="00C83F7C">
        <w:rPr>
          <w:rFonts w:ascii="Liberation Serif" w:hAnsi="Liberation Serif" w:cs="Liberation Serif"/>
          <w:sz w:val="24"/>
          <w:szCs w:val="24"/>
        </w:rPr>
        <w:t>ИНВЕСТИЦИОННАЯ ПРОГРАММА</w:t>
      </w:r>
    </w:p>
    <w:p w:rsidR="000324F4" w:rsidRDefault="000324F4" w:rsidP="001D0F77">
      <w:pPr>
        <w:jc w:val="center"/>
        <w:rPr>
          <w:rFonts w:ascii="Liberation Serif" w:hAnsi="Liberation Serif" w:cs="Liberation Serif"/>
          <w:b/>
        </w:rPr>
      </w:pPr>
      <w:bookmarkStart w:id="1" w:name="bookmark1"/>
      <w:r w:rsidRPr="00503090">
        <w:rPr>
          <w:rFonts w:ascii="Liberation Serif" w:hAnsi="Liberation Serif" w:cs="Liberation Serif"/>
          <w:b/>
        </w:rPr>
        <w:t xml:space="preserve">МКП «Водоканал» Куртамышского муниципального округа </w:t>
      </w:r>
      <w:r w:rsidR="00B15FE3">
        <w:rPr>
          <w:rFonts w:ascii="Liberation Serif" w:hAnsi="Liberation Serif" w:cs="Liberation Serif"/>
          <w:b/>
        </w:rPr>
        <w:t xml:space="preserve">Курганской области (далее МКП «Водоканал») </w:t>
      </w:r>
      <w:r w:rsidR="001D0F77">
        <w:rPr>
          <w:rFonts w:ascii="Liberation Serif" w:hAnsi="Liberation Serif" w:cs="Liberation Serif"/>
          <w:b/>
        </w:rPr>
        <w:t xml:space="preserve">по реконструкции </w:t>
      </w:r>
      <w:r w:rsidRPr="00503090">
        <w:rPr>
          <w:rFonts w:ascii="Liberation Serif" w:hAnsi="Liberation Serif" w:cs="Liberation Serif"/>
          <w:b/>
        </w:rPr>
        <w:t>канализационных сетей</w:t>
      </w:r>
      <w:r w:rsidR="00B15FE3">
        <w:rPr>
          <w:rFonts w:ascii="Liberation Serif" w:hAnsi="Liberation Serif" w:cs="Liberation Serif"/>
          <w:b/>
        </w:rPr>
        <w:t xml:space="preserve"> водоотведения </w:t>
      </w:r>
      <w:r w:rsidR="00037AEC">
        <w:rPr>
          <w:rFonts w:ascii="Liberation Serif" w:hAnsi="Liberation Serif" w:cs="Liberation Serif"/>
          <w:b/>
        </w:rPr>
        <w:t>города Куртамыша на 2027</w:t>
      </w:r>
      <w:r w:rsidR="00A07A53">
        <w:rPr>
          <w:rFonts w:ascii="Liberation Serif" w:hAnsi="Liberation Serif" w:cs="Liberation Serif"/>
          <w:b/>
        </w:rPr>
        <w:t>-2029</w:t>
      </w:r>
      <w:r w:rsidRPr="00503090">
        <w:rPr>
          <w:rFonts w:ascii="Liberation Serif" w:hAnsi="Liberation Serif" w:cs="Liberation Serif"/>
          <w:b/>
        </w:rPr>
        <w:t xml:space="preserve"> год</w:t>
      </w:r>
      <w:r w:rsidR="00CF7C74">
        <w:rPr>
          <w:rFonts w:ascii="Liberation Serif" w:hAnsi="Liberation Serif" w:cs="Liberation Serif"/>
          <w:b/>
        </w:rPr>
        <w:t>ы</w:t>
      </w:r>
    </w:p>
    <w:p w:rsidR="009B2820" w:rsidRDefault="009B2820" w:rsidP="001D0F77">
      <w:pPr>
        <w:jc w:val="center"/>
        <w:rPr>
          <w:rFonts w:ascii="Liberation Serif" w:hAnsi="Liberation Serif" w:cs="Liberation Serif"/>
          <w:b/>
        </w:rPr>
      </w:pPr>
    </w:p>
    <w:tbl>
      <w:tblPr>
        <w:tblW w:w="9775" w:type="dxa"/>
        <w:tblInd w:w="113" w:type="dxa"/>
        <w:tblLook w:val="04A0" w:firstRow="1" w:lastRow="0" w:firstColumn="1" w:lastColumn="0" w:noHBand="0" w:noVBand="1"/>
      </w:tblPr>
      <w:tblGrid>
        <w:gridCol w:w="513"/>
        <w:gridCol w:w="3855"/>
        <w:gridCol w:w="655"/>
        <w:gridCol w:w="653"/>
        <w:gridCol w:w="1386"/>
        <w:gridCol w:w="1026"/>
        <w:gridCol w:w="1026"/>
        <w:gridCol w:w="661"/>
      </w:tblGrid>
      <w:tr w:rsidR="00DB1DF9" w:rsidRPr="00DB1DF9" w:rsidTr="007E0B3E">
        <w:trPr>
          <w:trHeight w:val="312"/>
        </w:trPr>
        <w:tc>
          <w:tcPr>
            <w:tcW w:w="977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1DF9" w:rsidRPr="007E0B3E" w:rsidRDefault="00DB1DF9" w:rsidP="007E0B3E">
            <w:pPr>
              <w:pStyle w:val="a7"/>
              <w:numPr>
                <w:ilvl w:val="0"/>
                <w:numId w:val="7"/>
              </w:numPr>
              <w:jc w:val="center"/>
              <w:rPr>
                <w:rFonts w:ascii="Liberation Serif" w:eastAsia="Times New Roman" w:hAnsi="Liberation Serif" w:cs="Liberation Serif"/>
                <w:b/>
              </w:rPr>
            </w:pPr>
            <w:r w:rsidRPr="007E0B3E">
              <w:rPr>
                <w:rFonts w:ascii="Liberation Serif" w:eastAsia="Times New Roman" w:hAnsi="Liberation Serif" w:cs="Liberation Serif"/>
                <w:b/>
              </w:rPr>
              <w:t>Паспорт инвестиционной программы</w:t>
            </w:r>
          </w:p>
          <w:p w:rsidR="00DB1DF9" w:rsidRPr="007E0B3E" w:rsidRDefault="00DB1DF9" w:rsidP="007E0B3E">
            <w:pPr>
              <w:ind w:left="360"/>
              <w:jc w:val="center"/>
              <w:rPr>
                <w:rFonts w:ascii="Liberation Serif" w:eastAsia="Times New Roman" w:hAnsi="Liberation Serif" w:cs="Liberation Serif"/>
                <w:b/>
              </w:rPr>
            </w:pPr>
          </w:p>
        </w:tc>
      </w:tr>
      <w:tr w:rsidR="00DB1DF9" w:rsidRPr="00DB1DF9" w:rsidTr="009B5774">
        <w:trPr>
          <w:trHeight w:val="126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Наименование регулируемой организации, в отношении которой разрабатывается инвестиционная программа в сфере водоснабжения и водоотведения (полное название организации)</w:t>
            </w:r>
          </w:p>
        </w:tc>
        <w:tc>
          <w:tcPr>
            <w:tcW w:w="4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Муниципальное казенное предприятие "Водоканал" Куртамышского муниципального округа Курганской области</w:t>
            </w:r>
          </w:p>
        </w:tc>
      </w:tr>
      <w:tr w:rsidR="00DB1DF9" w:rsidRPr="00DB1DF9" w:rsidTr="009B5774">
        <w:trPr>
          <w:trHeight w:val="601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DF9" w:rsidRPr="00DB1DF9" w:rsidRDefault="00DB1DF9" w:rsidP="00DB1DF9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Сокращенное наименование организации</w:t>
            </w:r>
          </w:p>
        </w:tc>
        <w:tc>
          <w:tcPr>
            <w:tcW w:w="4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МКП "Водоканал"</w:t>
            </w:r>
          </w:p>
        </w:tc>
      </w:tr>
      <w:tr w:rsidR="00DB1DF9" w:rsidRPr="00DB1DF9" w:rsidTr="009B5774">
        <w:trPr>
          <w:trHeight w:val="975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DF9" w:rsidRPr="00DB1DF9" w:rsidRDefault="00DB1DF9" w:rsidP="00DB1DF9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Местонахождение регулируемой организации</w:t>
            </w:r>
          </w:p>
        </w:tc>
        <w:tc>
          <w:tcPr>
            <w:tcW w:w="4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641430, Курганская область, М.О. Куртамышский, </w:t>
            </w:r>
            <w:r w:rsidRPr="00DB1DF9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br/>
              <w:t>г. Куртамыш, ул. Энергетиков, д.1</w:t>
            </w:r>
          </w:p>
        </w:tc>
      </w:tr>
      <w:tr w:rsidR="00DB1DF9" w:rsidRPr="00DB1DF9" w:rsidTr="009B5774">
        <w:trPr>
          <w:trHeight w:val="633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ФИО руководителя, должность</w:t>
            </w:r>
          </w:p>
        </w:tc>
        <w:tc>
          <w:tcPr>
            <w:tcW w:w="4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Хрущев Валерий Владимирович, директор</w:t>
            </w:r>
          </w:p>
        </w:tc>
      </w:tr>
      <w:tr w:rsidR="00DB1DF9" w:rsidRPr="00DB1DF9" w:rsidTr="009B5774">
        <w:trPr>
          <w:trHeight w:val="713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DF9" w:rsidRPr="00DB1DF9" w:rsidRDefault="00DB1DF9" w:rsidP="00DB1DF9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Контактная информация руководителя (номер мобильного телефона, электронная почта)</w:t>
            </w:r>
          </w:p>
        </w:tc>
        <w:tc>
          <w:tcPr>
            <w:tcW w:w="4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E3768B" w:rsidP="00DB1DF9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hyperlink r:id="rId9" w:history="1">
              <w:r w:rsidR="00DB1DF9" w:rsidRPr="007E0B3E">
                <w:rPr>
                  <w:rFonts w:ascii="Liberation Serif" w:eastAsia="Times New Roman" w:hAnsi="Liberation Serif" w:cs="Liberation Serif"/>
                  <w:color w:val="auto"/>
                  <w:sz w:val="22"/>
                  <w:szCs w:val="22"/>
                </w:rPr>
                <w:t>8(35249) 2-45-41 pto-kurtamish@mail.ru</w:t>
              </w:r>
            </w:hyperlink>
          </w:p>
        </w:tc>
      </w:tr>
      <w:tr w:rsidR="00DB1DF9" w:rsidRPr="00DB1DF9" w:rsidTr="009B5774">
        <w:trPr>
          <w:trHeight w:val="710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rPr>
                <w:rFonts w:ascii="Liberation Serif" w:eastAsia="Times New Roman" w:hAnsi="Liberation Serif" w:cs="Liberation Serif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sz w:val="22"/>
                <w:szCs w:val="22"/>
              </w:rPr>
              <w:t>Лицо, ответственное за разработку инвестиционной программы</w:t>
            </w:r>
          </w:p>
        </w:tc>
        <w:tc>
          <w:tcPr>
            <w:tcW w:w="4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Хрущев Валерий Владимирович, директор</w:t>
            </w:r>
          </w:p>
        </w:tc>
      </w:tr>
      <w:tr w:rsidR="00DB1DF9" w:rsidRPr="00DB1DF9" w:rsidTr="009B5774">
        <w:trPr>
          <w:trHeight w:val="975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1DF9" w:rsidRPr="00DB1DF9" w:rsidRDefault="00DB1DF9" w:rsidP="00DB1DF9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Контактная информация ответственного за разработку инвестиционной программы (номер мобильного телефона, электронная почта)</w:t>
            </w:r>
          </w:p>
        </w:tc>
        <w:tc>
          <w:tcPr>
            <w:tcW w:w="4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Хрущев Валерий Владимирович, директор 8(35249) 2-45-41 pto-kurtamish@mail.ru</w:t>
            </w:r>
          </w:p>
        </w:tc>
      </w:tr>
      <w:tr w:rsidR="00DB1DF9" w:rsidRPr="00DB1DF9" w:rsidTr="009B5774">
        <w:trPr>
          <w:trHeight w:val="812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rPr>
                <w:rFonts w:ascii="Liberation Serif" w:eastAsia="Times New Roman" w:hAnsi="Liberation Serif" w:cs="Liberation Serif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sz w:val="22"/>
                <w:szCs w:val="22"/>
              </w:rPr>
              <w:t>Местонахождение органа, согласовавшего инвестиционную программу</w:t>
            </w:r>
          </w:p>
        </w:tc>
        <w:tc>
          <w:tcPr>
            <w:tcW w:w="4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sz w:val="22"/>
                <w:szCs w:val="22"/>
              </w:rPr>
              <w:t>641420, Курганская область, Куртамышский район, г. Куртамыш, ул. 22 Партсъезда, д. 40</w:t>
            </w:r>
          </w:p>
        </w:tc>
      </w:tr>
      <w:tr w:rsidR="00DB1DF9" w:rsidRPr="00DB1DF9" w:rsidTr="009B5774">
        <w:trPr>
          <w:trHeight w:val="709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rPr>
                <w:rFonts w:ascii="Liberation Serif" w:eastAsia="Times New Roman" w:hAnsi="Liberation Serif" w:cs="Liberation Serif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sz w:val="22"/>
                <w:szCs w:val="22"/>
              </w:rPr>
              <w:t>Наименование органа местного самоуправления, согласовавшего инвестиционную программу</w:t>
            </w:r>
          </w:p>
        </w:tc>
        <w:tc>
          <w:tcPr>
            <w:tcW w:w="4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sz w:val="22"/>
                <w:szCs w:val="22"/>
              </w:rPr>
              <w:t>Администрация Куртамышского муниципального округа Курганской области</w:t>
            </w:r>
          </w:p>
        </w:tc>
      </w:tr>
      <w:tr w:rsidR="00DB1DF9" w:rsidRPr="00DB1DF9" w:rsidTr="009B5774">
        <w:trPr>
          <w:trHeight w:val="705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rPr>
                <w:rFonts w:ascii="Liberation Serif" w:eastAsia="Times New Roman" w:hAnsi="Liberation Serif" w:cs="Liberation Serif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sz w:val="22"/>
                <w:szCs w:val="22"/>
              </w:rPr>
              <w:t>Наименование органа исполнительной власти субъекта РФ , утвердившего инвестиционную программу</w:t>
            </w:r>
          </w:p>
        </w:tc>
        <w:tc>
          <w:tcPr>
            <w:tcW w:w="4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sz w:val="22"/>
                <w:szCs w:val="22"/>
              </w:rPr>
              <w:t>Департамент государственного регулирования цен и тарифов Курганской области</w:t>
            </w:r>
          </w:p>
        </w:tc>
      </w:tr>
      <w:tr w:rsidR="00DB1DF9" w:rsidRPr="00DB1DF9" w:rsidTr="009B5774">
        <w:trPr>
          <w:trHeight w:val="674"/>
        </w:trPr>
        <w:tc>
          <w:tcPr>
            <w:tcW w:w="5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rPr>
                <w:rFonts w:ascii="Liberation Serif" w:eastAsia="Times New Roman" w:hAnsi="Liberation Serif" w:cs="Liberation Serif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sz w:val="22"/>
                <w:szCs w:val="22"/>
              </w:rPr>
              <w:t>Местонахождение органа, утвердившего инвестиционную программу</w:t>
            </w:r>
          </w:p>
        </w:tc>
        <w:tc>
          <w:tcPr>
            <w:tcW w:w="4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DF9" w:rsidRPr="00DB1DF9" w:rsidRDefault="00DB1DF9" w:rsidP="00DB1DF9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</w:rPr>
            </w:pPr>
            <w:r w:rsidRPr="00DB1DF9">
              <w:rPr>
                <w:rFonts w:ascii="Liberation Serif" w:eastAsia="Times New Roman" w:hAnsi="Liberation Serif" w:cs="Liberation Serif"/>
                <w:sz w:val="22"/>
                <w:szCs w:val="22"/>
              </w:rPr>
              <w:t>640002, г.</w:t>
            </w:r>
            <w:r w:rsidR="007E0B3E" w:rsidRPr="007E0B3E">
              <w:rPr>
                <w:rFonts w:ascii="Liberation Serif" w:eastAsia="Times New Roman" w:hAnsi="Liberation Serif" w:cs="Liberation Serif"/>
                <w:sz w:val="22"/>
                <w:szCs w:val="22"/>
              </w:rPr>
              <w:t xml:space="preserve"> </w:t>
            </w:r>
            <w:r w:rsidRPr="00DB1DF9">
              <w:rPr>
                <w:rFonts w:ascii="Liberation Serif" w:eastAsia="Times New Roman" w:hAnsi="Liberation Serif" w:cs="Liberation Serif"/>
                <w:sz w:val="22"/>
                <w:szCs w:val="22"/>
              </w:rPr>
              <w:t>Курган, ул. Гоголя, 25</w:t>
            </w:r>
          </w:p>
        </w:tc>
      </w:tr>
      <w:tr w:rsidR="007E0B3E" w:rsidRPr="007E0B3E" w:rsidTr="009B5774">
        <w:trPr>
          <w:trHeight w:val="1275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</w:rPr>
            </w:pPr>
          </w:p>
        </w:tc>
        <w:tc>
          <w:tcPr>
            <w:tcW w:w="92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</w:rPr>
            </w:pPr>
          </w:p>
          <w:p w:rsid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</w:rPr>
            </w:pPr>
          </w:p>
          <w:p w:rsid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</w:rPr>
            </w:pPr>
          </w:p>
          <w:p w:rsid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</w:rPr>
            </w:pPr>
          </w:p>
          <w:p w:rsid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</w:rPr>
            </w:pPr>
          </w:p>
          <w:p w:rsid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</w:rPr>
            </w:pPr>
          </w:p>
          <w:p w:rsidR="007E0B3E" w:rsidRPr="00C61391" w:rsidRDefault="00984DC7" w:rsidP="007E0B3E">
            <w:pPr>
              <w:ind w:left="-432" w:firstLine="432"/>
              <w:jc w:val="center"/>
              <w:rPr>
                <w:rFonts w:ascii="Liberation Serif" w:eastAsia="Times New Roman" w:hAnsi="Liberation Serif" w:cs="Liberation Serif"/>
                <w:b/>
                <w:color w:val="auto"/>
              </w:rPr>
            </w:pPr>
            <w:r w:rsidRPr="00C61391">
              <w:rPr>
                <w:rFonts w:ascii="Liberation Serif" w:eastAsia="Times New Roman" w:hAnsi="Liberation Serif" w:cs="Liberation Serif"/>
                <w:b/>
                <w:color w:val="auto"/>
              </w:rPr>
              <w:lastRenderedPageBreak/>
              <w:t xml:space="preserve">1.1. </w:t>
            </w:r>
            <w:r w:rsidR="007E0B3E" w:rsidRPr="00C61391">
              <w:rPr>
                <w:rFonts w:ascii="Liberation Serif" w:eastAsia="Times New Roman" w:hAnsi="Liberation Serif" w:cs="Liberation Serif"/>
                <w:b/>
                <w:color w:val="auto"/>
              </w:rPr>
              <w:t>Показатели надежности, качества, энергетической эффективности инвестиционной программы МКП "Во</w:t>
            </w:r>
            <w:r w:rsidRPr="00C61391">
              <w:rPr>
                <w:rFonts w:ascii="Liberation Serif" w:eastAsia="Times New Roman" w:hAnsi="Liberation Serif" w:cs="Liberation Serif"/>
                <w:b/>
                <w:color w:val="auto"/>
              </w:rPr>
              <w:t xml:space="preserve">доканал" </w:t>
            </w:r>
            <w:r w:rsidR="007E0B3E" w:rsidRPr="00C61391">
              <w:rPr>
                <w:rFonts w:ascii="Liberation Serif" w:eastAsia="Times New Roman" w:hAnsi="Liberation Serif" w:cs="Liberation Serif"/>
                <w:b/>
                <w:color w:val="auto"/>
              </w:rPr>
              <w:t>по реконструкции канализационных сетей водоотведения города Куртамыша на 2027-2029 годы</w:t>
            </w:r>
          </w:p>
        </w:tc>
      </w:tr>
      <w:tr w:rsidR="007E0B3E" w:rsidRPr="007E0B3E" w:rsidTr="009B5774">
        <w:trPr>
          <w:trHeight w:val="67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Ед. изм.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Текущее значение</w:t>
            </w:r>
          </w:p>
        </w:tc>
        <w:tc>
          <w:tcPr>
            <w:tcW w:w="27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Плановые значения</w:t>
            </w:r>
          </w:p>
        </w:tc>
      </w:tr>
      <w:tr w:rsidR="007E0B3E" w:rsidRPr="007E0B3E" w:rsidTr="009B5774">
        <w:trPr>
          <w:trHeight w:val="39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3E" w:rsidRPr="007E0B3E" w:rsidRDefault="007E0B3E" w:rsidP="007E0B3E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</w:p>
        </w:tc>
        <w:tc>
          <w:tcPr>
            <w:tcW w:w="3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3E" w:rsidRPr="007E0B3E" w:rsidRDefault="007E0B3E" w:rsidP="007E0B3E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</w:p>
        </w:tc>
        <w:tc>
          <w:tcPr>
            <w:tcW w:w="13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3E" w:rsidRPr="007E0B3E" w:rsidRDefault="007E0B3E" w:rsidP="007E0B3E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B3E" w:rsidRPr="007E0B3E" w:rsidRDefault="007E0B3E" w:rsidP="007E0B3E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2027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2028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2029</w:t>
            </w:r>
          </w:p>
        </w:tc>
      </w:tr>
      <w:tr w:rsidR="007E0B3E" w:rsidRPr="007E0B3E" w:rsidTr="009B5774">
        <w:trPr>
          <w:trHeight w:val="4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1.</w:t>
            </w:r>
          </w:p>
        </w:tc>
        <w:tc>
          <w:tcPr>
            <w:tcW w:w="9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Показатели очистки сточных вод</w:t>
            </w:r>
          </w:p>
        </w:tc>
      </w:tr>
      <w:tr w:rsidR="007E0B3E" w:rsidRPr="007E0B3E" w:rsidTr="009B5774">
        <w:trPr>
          <w:trHeight w:val="13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1.1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B3E" w:rsidRPr="007E0B3E" w:rsidRDefault="007E0B3E" w:rsidP="007E0B3E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централизованную общесплавную или бытовую систему водоотведения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%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</w:tr>
      <w:tr w:rsidR="007E0B3E" w:rsidRPr="007E0B3E" w:rsidTr="009B5774">
        <w:trPr>
          <w:trHeight w:val="132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1.2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B3E" w:rsidRPr="007E0B3E" w:rsidRDefault="007E0B3E" w:rsidP="007E0B3E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%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</w:tr>
      <w:tr w:rsidR="007E0B3E" w:rsidRPr="007E0B3E" w:rsidTr="009B5774">
        <w:trPr>
          <w:trHeight w:val="24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1.3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B3E" w:rsidRPr="007E0B3E" w:rsidRDefault="007E0B3E" w:rsidP="007E0B3E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%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</w:tr>
      <w:tr w:rsidR="007E0B3E" w:rsidRPr="007E0B3E" w:rsidTr="009B5774">
        <w:trPr>
          <w:trHeight w:val="43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2.</w:t>
            </w:r>
          </w:p>
        </w:tc>
        <w:tc>
          <w:tcPr>
            <w:tcW w:w="9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Показатели надежности и бесперебойности водоотведения</w:t>
            </w:r>
          </w:p>
        </w:tc>
      </w:tr>
      <w:tr w:rsidR="007E0B3E" w:rsidRPr="007E0B3E" w:rsidTr="009B5774">
        <w:trPr>
          <w:trHeight w:val="85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ед./км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17,44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17,45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17,46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6,17</w:t>
            </w:r>
          </w:p>
        </w:tc>
      </w:tr>
      <w:tr w:rsidR="007E0B3E" w:rsidRPr="007E0B3E" w:rsidTr="009B5774">
        <w:trPr>
          <w:trHeight w:val="439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3.</w:t>
            </w:r>
          </w:p>
        </w:tc>
        <w:tc>
          <w:tcPr>
            <w:tcW w:w="9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Показатели эффективности использования ресурсов</w:t>
            </w:r>
          </w:p>
        </w:tc>
      </w:tr>
      <w:tr w:rsidR="007E0B3E" w:rsidRPr="007E0B3E" w:rsidTr="009B5774">
        <w:trPr>
          <w:trHeight w:val="117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3.1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кВтч/куб.м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</w:tr>
      <w:tr w:rsidR="007E0B3E" w:rsidRPr="007E0B3E" w:rsidTr="009B5774">
        <w:trPr>
          <w:trHeight w:val="115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3.2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кВтч/куб.м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B3E" w:rsidRPr="007E0B3E" w:rsidRDefault="007E0B3E" w:rsidP="007E0B3E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7E0B3E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</w:tr>
    </w:tbl>
    <w:p w:rsidR="00DB1DF9" w:rsidRDefault="00DB1DF9" w:rsidP="001D0F77">
      <w:pPr>
        <w:jc w:val="center"/>
        <w:rPr>
          <w:rFonts w:ascii="Liberation Serif" w:hAnsi="Liberation Serif" w:cs="Liberation Serif"/>
          <w:b/>
        </w:rPr>
      </w:pPr>
    </w:p>
    <w:p w:rsidR="00E74940" w:rsidRDefault="00E74940" w:rsidP="001D0F77">
      <w:pPr>
        <w:jc w:val="center"/>
        <w:rPr>
          <w:rFonts w:ascii="Liberation Serif" w:hAnsi="Liberation Serif" w:cs="Liberation Serif"/>
          <w:b/>
        </w:rPr>
      </w:pPr>
    </w:p>
    <w:p w:rsidR="00E74940" w:rsidRDefault="00E74940" w:rsidP="001D0F77">
      <w:pPr>
        <w:jc w:val="center"/>
        <w:rPr>
          <w:rFonts w:ascii="Liberation Serif" w:hAnsi="Liberation Serif" w:cs="Liberation Serif"/>
          <w:b/>
        </w:rPr>
      </w:pPr>
    </w:p>
    <w:p w:rsidR="00E74940" w:rsidRDefault="00E74940" w:rsidP="001D0F77">
      <w:pPr>
        <w:jc w:val="center"/>
        <w:rPr>
          <w:rFonts w:ascii="Liberation Serif" w:hAnsi="Liberation Serif" w:cs="Liberation Serif"/>
          <w:b/>
        </w:rPr>
      </w:pPr>
    </w:p>
    <w:p w:rsidR="00E74940" w:rsidRDefault="00E74940" w:rsidP="001D0F77">
      <w:pPr>
        <w:jc w:val="center"/>
        <w:rPr>
          <w:rFonts w:ascii="Liberation Serif" w:hAnsi="Liberation Serif" w:cs="Liberation Serif"/>
          <w:b/>
        </w:rPr>
      </w:pPr>
    </w:p>
    <w:p w:rsidR="009B5774" w:rsidRDefault="009B5774" w:rsidP="001D0F77">
      <w:pPr>
        <w:jc w:val="center"/>
        <w:rPr>
          <w:rFonts w:ascii="Liberation Serif" w:hAnsi="Liberation Serif" w:cs="Liberation Serif"/>
          <w:b/>
        </w:rPr>
      </w:pPr>
    </w:p>
    <w:p w:rsidR="009B5774" w:rsidRDefault="009B5774" w:rsidP="001D0F77">
      <w:pPr>
        <w:jc w:val="center"/>
        <w:rPr>
          <w:rFonts w:ascii="Liberation Serif" w:hAnsi="Liberation Serif" w:cs="Liberation Serif"/>
          <w:b/>
        </w:rPr>
      </w:pPr>
    </w:p>
    <w:p w:rsidR="009B5774" w:rsidRDefault="009B5774" w:rsidP="001D0F77">
      <w:pPr>
        <w:jc w:val="center"/>
        <w:rPr>
          <w:rFonts w:ascii="Liberation Serif" w:hAnsi="Liberation Serif" w:cs="Liberation Serif"/>
          <w:b/>
        </w:rPr>
      </w:pPr>
    </w:p>
    <w:p w:rsidR="009B5774" w:rsidRDefault="009B5774" w:rsidP="001D0F77">
      <w:pPr>
        <w:jc w:val="center"/>
        <w:rPr>
          <w:rFonts w:ascii="Liberation Serif" w:hAnsi="Liberation Serif" w:cs="Liberation Serif"/>
          <w:b/>
        </w:rPr>
      </w:pPr>
    </w:p>
    <w:p w:rsidR="009B5774" w:rsidRDefault="009B5774" w:rsidP="001D0F77">
      <w:pPr>
        <w:jc w:val="center"/>
        <w:rPr>
          <w:rFonts w:ascii="Liberation Serif" w:hAnsi="Liberation Serif" w:cs="Liberation Serif"/>
          <w:b/>
        </w:rPr>
      </w:pPr>
    </w:p>
    <w:p w:rsidR="00E74940" w:rsidRDefault="00E74940" w:rsidP="001D0F77">
      <w:pPr>
        <w:jc w:val="center"/>
        <w:rPr>
          <w:rFonts w:ascii="Liberation Serif" w:hAnsi="Liberation Serif" w:cs="Liberation Serif"/>
          <w:b/>
        </w:rPr>
      </w:pPr>
    </w:p>
    <w:p w:rsidR="009B5774" w:rsidRDefault="009B5774" w:rsidP="00CE1F17">
      <w:pPr>
        <w:pStyle w:val="a7"/>
        <w:numPr>
          <w:ilvl w:val="0"/>
          <w:numId w:val="7"/>
        </w:numPr>
        <w:jc w:val="center"/>
        <w:rPr>
          <w:rFonts w:ascii="Liberation Serif" w:eastAsia="Times New Roman" w:hAnsi="Liberation Serif" w:cs="Liberation Serif"/>
          <w:b/>
          <w:color w:val="auto"/>
        </w:rPr>
        <w:sectPr w:rsidR="009B5774" w:rsidSect="00FE084F">
          <w:pgSz w:w="11905" w:h="16837"/>
          <w:pgMar w:top="567" w:right="683" w:bottom="567" w:left="1701" w:header="0" w:footer="0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570"/>
        <w:tblOverlap w:val="never"/>
        <w:tblW w:w="15883" w:type="dxa"/>
        <w:tblLayout w:type="fixed"/>
        <w:tblLook w:val="04A0" w:firstRow="1" w:lastRow="0" w:firstColumn="1" w:lastColumn="0" w:noHBand="0" w:noVBand="1"/>
      </w:tblPr>
      <w:tblGrid>
        <w:gridCol w:w="523"/>
        <w:gridCol w:w="1986"/>
        <w:gridCol w:w="739"/>
        <w:gridCol w:w="1448"/>
        <w:gridCol w:w="905"/>
        <w:gridCol w:w="1629"/>
        <w:gridCol w:w="1086"/>
        <w:gridCol w:w="1086"/>
        <w:gridCol w:w="905"/>
        <w:gridCol w:w="1267"/>
        <w:gridCol w:w="724"/>
        <w:gridCol w:w="1448"/>
        <w:gridCol w:w="875"/>
        <w:gridCol w:w="1262"/>
      </w:tblGrid>
      <w:tr w:rsidR="009B5774" w:rsidRPr="00E74940" w:rsidTr="009B5774">
        <w:trPr>
          <w:trHeight w:val="255"/>
        </w:trPr>
        <w:tc>
          <w:tcPr>
            <w:tcW w:w="1588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5774" w:rsidRPr="00E74940" w:rsidRDefault="009B5774" w:rsidP="009B5774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9B5774" w:rsidRPr="00E74940" w:rsidTr="009B5774">
        <w:trPr>
          <w:trHeight w:val="465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№</w:t>
            </w: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br/>
              <w:t>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68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До реализации мероприятия</w:t>
            </w:r>
          </w:p>
        </w:tc>
        <w:tc>
          <w:tcPr>
            <w:tcW w:w="64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После реализации мероприятия</w:t>
            </w:r>
          </w:p>
        </w:tc>
      </w:tr>
      <w:tr w:rsidR="009B5774" w:rsidRPr="00E74940" w:rsidTr="009B5774">
        <w:trPr>
          <w:trHeight w:val="1309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Год ввода в эксплуатацию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Норматив</w:t>
            </w:r>
            <w: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 </w:t>
            </w: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ный срок службы, лет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% износа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Мощность, протяжен</w:t>
            </w:r>
            <w: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 </w:t>
            </w: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ность, производительность единицы и т.д.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Ед.</w:t>
            </w:r>
            <w: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 </w:t>
            </w: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изм.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Значение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Год ввода в эксплуатацию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Нормативный срок службы, лет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% износа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Мощность, протяжен</w:t>
            </w:r>
            <w: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 </w:t>
            </w: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ность, производительность единицы и т.д.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Ед.</w:t>
            </w:r>
            <w: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 </w:t>
            </w: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изм.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Значение</w:t>
            </w:r>
          </w:p>
        </w:tc>
      </w:tr>
      <w:tr w:rsidR="009B5774" w:rsidRPr="00E74940" w:rsidTr="009B5774">
        <w:trPr>
          <w:trHeight w:val="623"/>
        </w:trPr>
        <w:tc>
          <w:tcPr>
            <w:tcW w:w="15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I. Строительство, модернизация и (или) реконструкция объектов централизованных систем водоснабжения в целях подключения объектов капитального строительства абонентов</w:t>
            </w:r>
          </w:p>
        </w:tc>
      </w:tr>
      <w:tr w:rsidR="009B5774" w:rsidRPr="00E74940" w:rsidTr="009B5774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</w:tr>
      <w:tr w:rsidR="009B5774" w:rsidRPr="00E74940" w:rsidTr="009B5774">
        <w:trPr>
          <w:trHeight w:val="315"/>
        </w:trPr>
        <w:tc>
          <w:tcPr>
            <w:tcW w:w="15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II.Строительство новых объектов централизованных систем водоснабжения   не связанных с подключением новых объектов капитального строительства абонентов</w:t>
            </w:r>
          </w:p>
        </w:tc>
      </w:tr>
      <w:tr w:rsidR="009B5774" w:rsidRPr="00E74940" w:rsidTr="009B5774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2.1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b/>
                <w:bCs/>
                <w:color w:val="auto"/>
                <w:sz w:val="22"/>
                <w:szCs w:val="22"/>
              </w:rPr>
              <w:t> </w:t>
            </w:r>
          </w:p>
        </w:tc>
      </w:tr>
      <w:tr w:rsidR="009B5774" w:rsidRPr="00E74940" w:rsidTr="009B5774">
        <w:trPr>
          <w:trHeight w:val="315"/>
        </w:trPr>
        <w:tc>
          <w:tcPr>
            <w:tcW w:w="15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III. Модернизация или реконструкция существующих объектов централизованных систем водоснабжения  в целях снижения уровня износа существующих объектов</w:t>
            </w:r>
          </w:p>
        </w:tc>
      </w:tr>
      <w:tr w:rsidR="009B5774" w:rsidRPr="00E74940" w:rsidTr="009B5774">
        <w:trPr>
          <w:trHeight w:val="102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3.1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Реконструкции канализационных сетей водоотведения города Куртамыша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1978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90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Протяженность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метры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135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2029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Протяженность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метры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774" w:rsidRPr="00CE1F17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bCs/>
                <w:color w:val="auto"/>
                <w:sz w:val="22"/>
                <w:szCs w:val="22"/>
              </w:rPr>
            </w:pPr>
            <w:r w:rsidRPr="00CE1F17">
              <w:rPr>
                <w:rFonts w:ascii="Liberation Serif" w:eastAsia="Times New Roman" w:hAnsi="Liberation Serif" w:cs="Liberation Serif"/>
                <w:bCs/>
                <w:color w:val="auto"/>
                <w:sz w:val="22"/>
                <w:szCs w:val="22"/>
              </w:rPr>
              <w:t>135</w:t>
            </w:r>
          </w:p>
        </w:tc>
      </w:tr>
      <w:tr w:rsidR="009B5774" w:rsidRPr="00E74940" w:rsidTr="009B5774">
        <w:trPr>
          <w:trHeight w:val="938"/>
        </w:trPr>
        <w:tc>
          <w:tcPr>
            <w:tcW w:w="15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IV. Мероприятия, направленные на повышение экологической эффективности, достижение плановых значений показателей надежности, качества и энергоэффективности централизованных систем водоснабжения , не включенные в прочие группы мероприятий; мероприятия по защите централизованных систем водоснабжения от угроз техногенного, природного характера, террористических актов и пр.</w:t>
            </w:r>
          </w:p>
        </w:tc>
      </w:tr>
      <w:tr w:rsidR="009B5774" w:rsidRPr="00E74940" w:rsidTr="009B5774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4.1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</w:tr>
      <w:tr w:rsidR="009B5774" w:rsidRPr="00E74940" w:rsidTr="009B5774">
        <w:trPr>
          <w:trHeight w:val="315"/>
        </w:trPr>
        <w:tc>
          <w:tcPr>
            <w:tcW w:w="15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 xml:space="preserve">V. Вывод из эксплуатации, консервация,  демонтаж сетей и иных объектов централизованных систем водоснабжения  </w:t>
            </w:r>
          </w:p>
        </w:tc>
      </w:tr>
      <w:tr w:rsidR="009B5774" w:rsidRPr="00E74940" w:rsidTr="009B5774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5.1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</w:tr>
      <w:tr w:rsidR="009B5774" w:rsidRPr="00E74940" w:rsidTr="009B5774">
        <w:trPr>
          <w:trHeight w:val="360"/>
        </w:trPr>
        <w:tc>
          <w:tcPr>
            <w:tcW w:w="15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VI. Реализация мероприятий, предусматривающих капитальные вложения в объекты основных средств и нематериальные активы регулируемой организации</w:t>
            </w:r>
          </w:p>
        </w:tc>
      </w:tr>
      <w:tr w:rsidR="009B5774" w:rsidRPr="00E74940" w:rsidTr="009B5774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6.1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</w:tr>
      <w:tr w:rsidR="009B5774" w:rsidRPr="00E74940" w:rsidTr="009B5774">
        <w:trPr>
          <w:trHeight w:val="538"/>
        </w:trPr>
        <w:tc>
          <w:tcPr>
            <w:tcW w:w="15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VII. Перечень мероприятий по защите централизованных систем водоснабжения  и их отдельных объектов от угроз техногенного, природного характера и террористических актов</w:t>
            </w:r>
          </w:p>
        </w:tc>
      </w:tr>
      <w:tr w:rsidR="009B5774" w:rsidRPr="00E74940" w:rsidTr="009B5774">
        <w:trPr>
          <w:trHeight w:val="255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7.1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74" w:rsidRPr="00E74940" w:rsidRDefault="009B5774" w:rsidP="009B5774">
            <w:pPr>
              <w:jc w:val="center"/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</w:pPr>
            <w:r w:rsidRPr="00E74940">
              <w:rPr>
                <w:rFonts w:ascii="Liberation Serif" w:eastAsia="Times New Roman" w:hAnsi="Liberation Serif" w:cs="Liberation Serif"/>
                <w:color w:val="auto"/>
                <w:sz w:val="22"/>
                <w:szCs w:val="22"/>
              </w:rPr>
              <w:t>-</w:t>
            </w:r>
          </w:p>
        </w:tc>
      </w:tr>
    </w:tbl>
    <w:p w:rsidR="00CE1F17" w:rsidRPr="00CE1F17" w:rsidRDefault="00E74940" w:rsidP="00CE1F17">
      <w:pPr>
        <w:pStyle w:val="a7"/>
        <w:numPr>
          <w:ilvl w:val="0"/>
          <w:numId w:val="7"/>
        </w:numPr>
        <w:jc w:val="center"/>
        <w:rPr>
          <w:rFonts w:ascii="Liberation Serif" w:eastAsia="Times New Roman" w:hAnsi="Liberation Serif" w:cs="Liberation Serif"/>
          <w:b/>
          <w:color w:val="auto"/>
        </w:rPr>
      </w:pPr>
      <w:r w:rsidRPr="00CE1F17">
        <w:rPr>
          <w:rFonts w:ascii="Liberation Serif" w:eastAsia="Times New Roman" w:hAnsi="Liberation Serif" w:cs="Liberation Serif"/>
          <w:b/>
          <w:color w:val="auto"/>
        </w:rPr>
        <w:t xml:space="preserve">Основные характеристики мероприятий инвестиционной программы </w:t>
      </w:r>
    </w:p>
    <w:p w:rsidR="00984DC7" w:rsidRPr="009B5774" w:rsidRDefault="00E74940" w:rsidP="009B5774">
      <w:pPr>
        <w:pStyle w:val="a7"/>
        <w:jc w:val="center"/>
        <w:rPr>
          <w:rFonts w:ascii="Liberation Serif" w:hAnsi="Liberation Serif" w:cs="Liberation Serif"/>
          <w:b/>
        </w:rPr>
        <w:sectPr w:rsidR="00984DC7" w:rsidRPr="009B5774" w:rsidSect="009B5774">
          <w:pgSz w:w="16837" w:h="11905" w:orient="landscape"/>
          <w:pgMar w:top="723" w:right="567" w:bottom="680" w:left="567" w:header="0" w:footer="0" w:gutter="0"/>
          <w:cols w:space="720"/>
          <w:noEndnote/>
          <w:docGrid w:linePitch="360"/>
        </w:sectPr>
      </w:pPr>
      <w:r w:rsidRPr="00CE1F17">
        <w:rPr>
          <w:rFonts w:ascii="Liberation Serif" w:eastAsia="Times New Roman" w:hAnsi="Liberation Serif" w:cs="Liberation Serif"/>
          <w:b/>
          <w:color w:val="auto"/>
        </w:rPr>
        <w:t>МКП "Водоканал» по реконструкции канализационных сетей водоотведения города Куртамыш</w:t>
      </w:r>
      <w:r w:rsidR="009B5774">
        <w:rPr>
          <w:rFonts w:ascii="Liberation Serif" w:eastAsia="Times New Roman" w:hAnsi="Liberation Serif" w:cs="Liberation Serif"/>
          <w:b/>
          <w:color w:val="auto"/>
        </w:rPr>
        <w:t>а на 2027-2029 год</w:t>
      </w:r>
    </w:p>
    <w:tbl>
      <w:tblPr>
        <w:tblW w:w="1585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5850"/>
      </w:tblGrid>
      <w:tr w:rsidR="009B2820" w:rsidRPr="009B2820" w:rsidTr="00962B6E">
        <w:trPr>
          <w:trHeight w:val="315"/>
        </w:trPr>
        <w:tc>
          <w:tcPr>
            <w:tcW w:w="1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B5774" w:rsidRDefault="009B5774" w:rsidP="009B5774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tbl>
            <w:tblPr>
              <w:tblW w:w="15556" w:type="dxa"/>
              <w:tblInd w:w="35" w:type="dxa"/>
              <w:tblLayout w:type="fixed"/>
              <w:tblLook w:val="04A0" w:firstRow="1" w:lastRow="0" w:firstColumn="1" w:lastColumn="0" w:noHBand="0" w:noVBand="1"/>
            </w:tblPr>
            <w:tblGrid>
              <w:gridCol w:w="560"/>
              <w:gridCol w:w="3400"/>
              <w:gridCol w:w="3069"/>
              <w:gridCol w:w="2539"/>
              <w:gridCol w:w="1996"/>
              <w:gridCol w:w="2152"/>
              <w:gridCol w:w="1840"/>
            </w:tblGrid>
            <w:tr w:rsidR="00CE1F17" w:rsidRPr="00CE1F17" w:rsidTr="009B5774">
              <w:trPr>
                <w:trHeight w:val="312"/>
              </w:trPr>
              <w:tc>
                <w:tcPr>
                  <w:tcW w:w="15556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b/>
                      <w:color w:val="auto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b/>
                      <w:color w:val="auto"/>
                    </w:rPr>
                    <w:t>3. Перечень мероприятий</w:t>
                  </w:r>
                </w:p>
              </w:tc>
            </w:tr>
            <w:tr w:rsidR="00CE1F17" w:rsidRPr="00CE1F17" w:rsidTr="009B5774">
              <w:trPr>
                <w:trHeight w:val="972"/>
              </w:trPr>
              <w:tc>
                <w:tcPr>
                  <w:tcW w:w="15556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b/>
                      <w:color w:val="auto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b/>
                      <w:color w:val="auto"/>
                    </w:rPr>
                    <w:t>инвестиционной программы МКП "В</w:t>
                  </w:r>
                  <w:r>
                    <w:rPr>
                      <w:rFonts w:ascii="Liberation Serif" w:eastAsia="Times New Roman" w:hAnsi="Liberation Serif" w:cs="Liberation Serif"/>
                      <w:b/>
                      <w:color w:val="auto"/>
                    </w:rPr>
                    <w:t>одоканал"</w:t>
                  </w:r>
                  <w:r w:rsidRPr="00CE1F17">
                    <w:rPr>
                      <w:rFonts w:ascii="Liberation Serif" w:eastAsia="Times New Roman" w:hAnsi="Liberation Serif" w:cs="Liberation Serif"/>
                      <w:b/>
                      <w:color w:val="auto"/>
                    </w:rPr>
                    <w:t xml:space="preserve"> по реконструкции канализационных сетей </w:t>
                  </w:r>
                </w:p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b/>
                      <w:color w:val="auto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b/>
                      <w:color w:val="auto"/>
                    </w:rPr>
                    <w:t>водоотведения города Куртамыша на 2027-2029 годы</w:t>
                  </w:r>
                </w:p>
              </w:tc>
            </w:tr>
            <w:tr w:rsidR="009B5774" w:rsidRPr="00CE1F17" w:rsidTr="009B5774">
              <w:trPr>
                <w:trHeight w:val="1238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000000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№</w:t>
                  </w: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п/п</w:t>
                  </w:r>
                </w:p>
              </w:tc>
              <w:tc>
                <w:tcPr>
                  <w:tcW w:w="34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Наименование  мероприятия </w:t>
                  </w:r>
                </w:p>
              </w:tc>
              <w:tc>
                <w:tcPr>
                  <w:tcW w:w="306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Адрес </w:t>
                  </w: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объекта (месторасположение)</w:t>
                  </w:r>
                </w:p>
              </w:tc>
              <w:tc>
                <w:tcPr>
                  <w:tcW w:w="253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Краткое описание мероприятия </w:t>
                  </w:r>
                </w:p>
              </w:tc>
              <w:tc>
                <w:tcPr>
                  <w:tcW w:w="199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Обоснование необходимости</w:t>
                  </w:r>
                </w:p>
              </w:tc>
              <w:tc>
                <w:tcPr>
                  <w:tcW w:w="215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Сметная стоимость в прогнозных ценах*, </w:t>
                  </w: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(тыс. руб. без НДС)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Наличие в схеме водоснабжения и водоотведения</w:t>
                  </w:r>
                </w:p>
              </w:tc>
            </w:tr>
            <w:tr w:rsidR="00CE1F17" w:rsidRPr="00CE1F17" w:rsidTr="009B5774">
              <w:trPr>
                <w:trHeight w:val="355"/>
              </w:trPr>
              <w:tc>
                <w:tcPr>
                  <w:tcW w:w="15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I. Строительство, модернизация и (или) реконструкция объектов централизованных систем водоснабжения в целях подключения объектов капитального строительства абонентов</w:t>
                  </w:r>
                </w:p>
              </w:tc>
            </w:tr>
            <w:tr w:rsidR="009B5774" w:rsidRPr="00CE1F17" w:rsidTr="009B5774">
              <w:trPr>
                <w:trHeight w:val="25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1.1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30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CE1F17" w:rsidRPr="00CE1F17" w:rsidTr="009B5774">
              <w:trPr>
                <w:trHeight w:val="477"/>
              </w:trPr>
              <w:tc>
                <w:tcPr>
                  <w:tcW w:w="15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II.</w:t>
                  </w: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Строительство новых объектов централизованных систем водоснабжения  не связанных с подключением новых объектов капитального строительства абонентов</w:t>
                  </w:r>
                </w:p>
              </w:tc>
            </w:tr>
            <w:tr w:rsidR="009B5774" w:rsidRPr="00CE1F17" w:rsidTr="009B5774">
              <w:trPr>
                <w:trHeight w:val="25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2.1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30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CE1F17" w:rsidRPr="00CE1F17" w:rsidTr="009B5774">
              <w:trPr>
                <w:trHeight w:val="416"/>
              </w:trPr>
              <w:tc>
                <w:tcPr>
                  <w:tcW w:w="15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III. Модернизация или реконструкция существующих объектов централизованных систем водоснабжения  в целях снижения уровня износа существующих объектов</w:t>
                  </w:r>
                </w:p>
              </w:tc>
            </w:tr>
            <w:tr w:rsidR="009B5774" w:rsidRPr="00CE1F17" w:rsidTr="009B5774">
              <w:trPr>
                <w:trHeight w:val="1530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3.1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Реконструкция канализационных сетей водоотведения города Куртамыш</w:t>
                  </w:r>
                  <w:r w:rsid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w="30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г. Куртамыш, ул. Энергетиков,1 (от канализационного колодца №40 до канализационного колодца №44) </w:t>
                  </w:r>
                </w:p>
              </w:tc>
              <w:tc>
                <w:tcPr>
                  <w:tcW w:w="2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Замена чугунной трубы диаметром 250 мм протяженностью 135 метров на трубу ПЭ 100 SDR 17 диаметром 225 мм.</w:t>
                  </w:r>
                </w:p>
              </w:tc>
              <w:tc>
                <w:tcPr>
                  <w:tcW w:w="1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процента износа существующей трубы -90%, снижение количества аварий и засоров 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1321,22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да</w:t>
                  </w:r>
                </w:p>
              </w:tc>
            </w:tr>
            <w:tr w:rsidR="00CE1F17" w:rsidRPr="00CE1F17" w:rsidTr="009B5774">
              <w:trPr>
                <w:trHeight w:val="892"/>
              </w:trPr>
              <w:tc>
                <w:tcPr>
                  <w:tcW w:w="15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IV. Мероприятия, направленные на повышение экологической эффективности, достижение плановых значений показателей надежности, качества и энергоэффективности централизованных систем водоснабжения, не включенные в прочие группы мероприятий; мероприятия по защите централизованных систем водоснабжения от угроз техногенного, природного характера, террористических актов и пр.</w:t>
                  </w:r>
                </w:p>
              </w:tc>
            </w:tr>
            <w:tr w:rsidR="009B5774" w:rsidRPr="00CE1F17" w:rsidTr="009B5774">
              <w:trPr>
                <w:trHeight w:val="25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30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CE1F17" w:rsidRPr="00CE1F17" w:rsidTr="009B5774">
              <w:trPr>
                <w:trHeight w:val="441"/>
              </w:trPr>
              <w:tc>
                <w:tcPr>
                  <w:tcW w:w="15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V. Вывод из эксплуатации, консервация,  демонтаж сетей и иных объектов централизованных систем водоснабжения </w:t>
                  </w:r>
                </w:p>
              </w:tc>
            </w:tr>
            <w:tr w:rsidR="009B5774" w:rsidRPr="00CE1F17" w:rsidTr="009B5774">
              <w:trPr>
                <w:trHeight w:val="25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5.1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30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CE1F17" w:rsidRPr="00CE1F17" w:rsidTr="009B5774">
              <w:trPr>
                <w:trHeight w:val="450"/>
              </w:trPr>
              <w:tc>
                <w:tcPr>
                  <w:tcW w:w="15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VI. Реализация мероприятий, предусматривающих капитальные вложения в объекты основных средств и нематериальные активы регулируемой организации</w:t>
                  </w:r>
                </w:p>
              </w:tc>
            </w:tr>
            <w:tr w:rsidR="009B5774" w:rsidRPr="00CE1F17" w:rsidTr="009B5774">
              <w:trPr>
                <w:trHeight w:val="25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6.1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30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CE1F17" w:rsidRPr="00CE1F17" w:rsidTr="009B5774">
              <w:trPr>
                <w:trHeight w:val="315"/>
              </w:trPr>
              <w:tc>
                <w:tcPr>
                  <w:tcW w:w="15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VII. Перечень мероприятий по защите централизованных систем водоснабжения  и их отдельных объектов от угроз техногенного, природного характера и террористических актов</w:t>
                  </w:r>
                </w:p>
              </w:tc>
            </w:tr>
            <w:tr w:rsidR="009B5774" w:rsidRPr="00CE1F17" w:rsidTr="009B5774">
              <w:trPr>
                <w:trHeight w:val="25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7.1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30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5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9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E1F17" w:rsidRPr="00CE1F17" w:rsidRDefault="00CE1F17" w:rsidP="00CE1F1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E1F1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</w:tbl>
          <w:p w:rsidR="00CE1F17" w:rsidRDefault="00CE1F1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7E0B3E" w:rsidRDefault="007E0B3E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B5774" w:rsidRDefault="009B5774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B5774" w:rsidRDefault="009B5774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B5774" w:rsidRPr="00C61391" w:rsidRDefault="009B5774" w:rsidP="009B577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61391">
              <w:rPr>
                <w:rFonts w:ascii="Liberation Serif" w:hAnsi="Liberation Serif" w:cs="Liberation Serif"/>
                <w:b/>
                <w:bCs/>
              </w:rPr>
              <w:t xml:space="preserve">3.1. Перечень мероприятий по строительству, модернизации и (или) реконструкции объектов централизованной </w:t>
            </w:r>
          </w:p>
          <w:p w:rsidR="009B5774" w:rsidRPr="00C61391" w:rsidRDefault="009B5774" w:rsidP="009B5774">
            <w:pPr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61391">
              <w:rPr>
                <w:rFonts w:ascii="Liberation Serif" w:hAnsi="Liberation Serif" w:cs="Liberation Serif"/>
                <w:b/>
                <w:bCs/>
              </w:rPr>
              <w:t xml:space="preserve">системы водоотведения с указанием плановых значений показателей надежности, качества и энергетической эффективности объектов, </w:t>
            </w:r>
          </w:p>
          <w:p w:rsidR="009B5774" w:rsidRPr="00C61391" w:rsidRDefault="009B5774" w:rsidP="009B5774">
            <w:pPr>
              <w:jc w:val="center"/>
              <w:rPr>
                <w:rFonts w:ascii="Liberation Serif" w:hAnsi="Liberation Serif" w:cs="Liberation Serif"/>
                <w:b/>
                <w:bCs/>
                <w:color w:val="auto"/>
              </w:rPr>
            </w:pPr>
            <w:r w:rsidRPr="00C61391">
              <w:rPr>
                <w:rFonts w:ascii="Liberation Serif" w:hAnsi="Liberation Serif" w:cs="Liberation Serif"/>
                <w:b/>
                <w:bCs/>
              </w:rPr>
              <w:t>которые должны быть достигнуты в результате реализации мероприятий</w:t>
            </w:r>
          </w:p>
          <w:p w:rsidR="007E0B3E" w:rsidRDefault="007E0B3E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tbl>
            <w:tblPr>
              <w:tblW w:w="15556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4180"/>
              <w:gridCol w:w="3538"/>
              <w:gridCol w:w="2353"/>
              <w:gridCol w:w="4525"/>
            </w:tblGrid>
            <w:tr w:rsidR="009B5774" w:rsidRPr="009B5774" w:rsidTr="009B5774">
              <w:trPr>
                <w:trHeight w:val="510"/>
              </w:trPr>
              <w:tc>
                <w:tcPr>
                  <w:tcW w:w="9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774" w:rsidRPr="009B5774" w:rsidRDefault="009B5774" w:rsidP="009B577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B577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41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774" w:rsidRPr="009B5774" w:rsidRDefault="009B5774" w:rsidP="009B577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B577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Мероприятие</w:t>
                  </w:r>
                </w:p>
              </w:tc>
              <w:tc>
                <w:tcPr>
                  <w:tcW w:w="3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774" w:rsidRPr="009B5774" w:rsidRDefault="009B5774" w:rsidP="009B577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B577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Местоположение</w:t>
                  </w:r>
                </w:p>
              </w:tc>
              <w:tc>
                <w:tcPr>
                  <w:tcW w:w="23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774" w:rsidRPr="009B5774" w:rsidRDefault="009B5774" w:rsidP="009B577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B577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Срок выполнения</w:t>
                  </w:r>
                </w:p>
              </w:tc>
              <w:tc>
                <w:tcPr>
                  <w:tcW w:w="45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774" w:rsidRPr="009B5774" w:rsidRDefault="009B5774" w:rsidP="009B577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B577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Показатели надежности, качества и энергетической эффективности</w:t>
                  </w:r>
                </w:p>
              </w:tc>
            </w:tr>
            <w:tr w:rsidR="009B5774" w:rsidRPr="009B5774" w:rsidTr="009B5774">
              <w:trPr>
                <w:trHeight w:val="765"/>
              </w:trPr>
              <w:tc>
                <w:tcPr>
                  <w:tcW w:w="9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5774" w:rsidRPr="009B5774" w:rsidRDefault="009B5774" w:rsidP="009B577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41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5774" w:rsidRPr="009B5774" w:rsidRDefault="009B5774" w:rsidP="009B577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5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5774" w:rsidRPr="009B5774" w:rsidRDefault="009B5774" w:rsidP="009B577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3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B5774" w:rsidRPr="009B5774" w:rsidRDefault="009B5774" w:rsidP="009B577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4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B5774" w:rsidRPr="009B5774" w:rsidRDefault="009B5774" w:rsidP="009B577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B577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Удельное количество аварий и засоров в расчете на протяженность канализационной сети в год</w:t>
                  </w:r>
                </w:p>
              </w:tc>
            </w:tr>
            <w:tr w:rsidR="009B5774" w:rsidRPr="009B5774" w:rsidTr="009B5774">
              <w:trPr>
                <w:trHeight w:val="255"/>
              </w:trPr>
              <w:tc>
                <w:tcPr>
                  <w:tcW w:w="1555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5774" w:rsidRPr="009B5774" w:rsidRDefault="009B5774" w:rsidP="009B577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B577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Модернизация или реконструкция существующих объектов централизованных систем водоснабжения  в целях снижения уровня износа существующих объектов</w:t>
                  </w:r>
                </w:p>
              </w:tc>
            </w:tr>
            <w:tr w:rsidR="009B5774" w:rsidRPr="009B5774" w:rsidTr="009B5774">
              <w:trPr>
                <w:trHeight w:val="127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5774" w:rsidRPr="009B5774" w:rsidRDefault="009B5774" w:rsidP="009B577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B577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5774" w:rsidRPr="009B5774" w:rsidRDefault="009B5774" w:rsidP="009B577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B577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Реконструкция канализационных сетей водоотведения города Куртамыш</w:t>
                  </w:r>
                  <w:r w:rsid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w="35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5774" w:rsidRPr="009B5774" w:rsidRDefault="009B5774" w:rsidP="009B577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B577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г. Куртамыш, ул. Энергетиков,</w:t>
                  </w:r>
                  <w:r w:rsidR="00C61391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Pr="009B577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1 (от канализационного колодца №40 до канализационного колодца №44) </w:t>
                  </w:r>
                </w:p>
              </w:tc>
              <w:tc>
                <w:tcPr>
                  <w:tcW w:w="23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5774" w:rsidRPr="009B5774" w:rsidRDefault="009B5774" w:rsidP="009B577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B577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2027-2029</w:t>
                  </w:r>
                </w:p>
              </w:tc>
              <w:tc>
                <w:tcPr>
                  <w:tcW w:w="4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5774" w:rsidRPr="009B5774" w:rsidRDefault="009B5774" w:rsidP="009B577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B577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6,17</w:t>
                  </w:r>
                </w:p>
              </w:tc>
            </w:tr>
          </w:tbl>
          <w:p w:rsidR="00513FD4" w:rsidRDefault="00513FD4" w:rsidP="00513FD4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7E0B3E" w:rsidRDefault="007E0B3E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513FD4" w:rsidRDefault="00513FD4" w:rsidP="00513FD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513FD4">
              <w:rPr>
                <w:rFonts w:ascii="Liberation Serif" w:hAnsi="Liberation Serif" w:cs="Liberation Serif"/>
                <w:b/>
              </w:rPr>
              <w:t>4. График реализации мероприятий инвестици</w:t>
            </w:r>
            <w:r>
              <w:rPr>
                <w:rFonts w:ascii="Liberation Serif" w:hAnsi="Liberation Serif" w:cs="Liberation Serif"/>
                <w:b/>
              </w:rPr>
              <w:t>онной программы МКП "Водоканал"</w:t>
            </w:r>
          </w:p>
          <w:p w:rsidR="00513FD4" w:rsidRPr="00513FD4" w:rsidRDefault="00513FD4" w:rsidP="00513FD4">
            <w:pPr>
              <w:jc w:val="center"/>
              <w:rPr>
                <w:rFonts w:ascii="Liberation Serif" w:hAnsi="Liberation Serif" w:cs="Liberation Serif"/>
                <w:b/>
                <w:color w:val="auto"/>
              </w:rPr>
            </w:pPr>
            <w:r w:rsidRPr="00513FD4">
              <w:rPr>
                <w:rFonts w:ascii="Liberation Serif" w:hAnsi="Liberation Serif" w:cs="Liberation Serif"/>
                <w:b/>
              </w:rPr>
              <w:t xml:space="preserve"> по реконструкции канализационных сетей водоотведения города Куртамыша на 2027-2029 годы</w:t>
            </w:r>
          </w:p>
          <w:p w:rsidR="007E0B3E" w:rsidRDefault="007E0B3E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tbl>
            <w:tblPr>
              <w:tblW w:w="15556" w:type="dxa"/>
              <w:tblLayout w:type="fixed"/>
              <w:tblLook w:val="04A0" w:firstRow="1" w:lastRow="0" w:firstColumn="1" w:lastColumn="0" w:noHBand="0" w:noVBand="1"/>
            </w:tblPr>
            <w:tblGrid>
              <w:gridCol w:w="714"/>
              <w:gridCol w:w="2645"/>
              <w:gridCol w:w="3300"/>
              <w:gridCol w:w="1406"/>
              <w:gridCol w:w="1363"/>
              <w:gridCol w:w="1382"/>
              <w:gridCol w:w="1382"/>
              <w:gridCol w:w="1553"/>
              <w:gridCol w:w="1811"/>
            </w:tblGrid>
            <w:tr w:rsidR="00513FD4" w:rsidRPr="00513FD4" w:rsidTr="00513FD4">
              <w:trPr>
                <w:trHeight w:val="255"/>
              </w:trPr>
              <w:tc>
                <w:tcPr>
                  <w:tcW w:w="7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26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Наименование  мероприятия</w:t>
                  </w:r>
                </w:p>
              </w:tc>
              <w:tc>
                <w:tcPr>
                  <w:tcW w:w="33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Стадии реализации </w:t>
                  </w:r>
                </w:p>
              </w:tc>
              <w:tc>
                <w:tcPr>
                  <w:tcW w:w="14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Год реализации</w:t>
                  </w:r>
                </w:p>
              </w:tc>
              <w:tc>
                <w:tcPr>
                  <w:tcW w:w="568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Объем финансирования* (тыс.руб. без НДС)</w:t>
                  </w:r>
                </w:p>
              </w:tc>
              <w:tc>
                <w:tcPr>
                  <w:tcW w:w="18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Ввод в эксплуатацию</w:t>
                  </w:r>
                </w:p>
              </w:tc>
            </w:tr>
            <w:tr w:rsidR="00513FD4" w:rsidRPr="00513FD4" w:rsidTr="00513FD4">
              <w:trPr>
                <w:trHeight w:val="255"/>
              </w:trPr>
              <w:tc>
                <w:tcPr>
                  <w:tcW w:w="7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6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36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431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13FD4" w:rsidRPr="00513FD4" w:rsidTr="00513FD4">
              <w:trPr>
                <w:trHeight w:val="510"/>
              </w:trPr>
              <w:tc>
                <w:tcPr>
                  <w:tcW w:w="7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6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3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36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2027 год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2028 год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2029 год</w:t>
                  </w:r>
                </w:p>
              </w:tc>
              <w:tc>
                <w:tcPr>
                  <w:tcW w:w="18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13FD4" w:rsidRPr="00513FD4" w:rsidTr="00513FD4">
              <w:trPr>
                <w:trHeight w:val="255"/>
              </w:trPr>
              <w:tc>
                <w:tcPr>
                  <w:tcW w:w="15556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I Строительство, модернизация и (или) реконструкция объектов централизованных систем водоснабжения (водоотведения) в целях подключения объектов капитального строительства абонентов</w:t>
                  </w:r>
                </w:p>
              </w:tc>
            </w:tr>
            <w:tr w:rsidR="00513FD4" w:rsidRPr="00513FD4" w:rsidTr="00513FD4">
              <w:trPr>
                <w:trHeight w:val="255"/>
              </w:trPr>
              <w:tc>
                <w:tcPr>
                  <w:tcW w:w="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1.1.</w:t>
                  </w:r>
                </w:p>
              </w:tc>
              <w:tc>
                <w:tcPr>
                  <w:tcW w:w="26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513FD4" w:rsidRPr="00513FD4" w:rsidTr="00513FD4">
              <w:trPr>
                <w:trHeight w:val="255"/>
              </w:trPr>
              <w:tc>
                <w:tcPr>
                  <w:tcW w:w="15556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II Строительство новых объектов централизованных систем водоснабжения (водоотведения), не связанных с подключением новых объектов капитального строительства абонентов</w:t>
                  </w:r>
                </w:p>
              </w:tc>
            </w:tr>
            <w:tr w:rsidR="00513FD4" w:rsidRPr="00513FD4" w:rsidTr="00513FD4">
              <w:trPr>
                <w:trHeight w:val="255"/>
              </w:trPr>
              <w:tc>
                <w:tcPr>
                  <w:tcW w:w="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2.1.</w:t>
                  </w:r>
                </w:p>
              </w:tc>
              <w:tc>
                <w:tcPr>
                  <w:tcW w:w="26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513FD4" w:rsidRPr="00513FD4" w:rsidTr="00513FD4">
              <w:trPr>
                <w:trHeight w:val="255"/>
              </w:trPr>
              <w:tc>
                <w:tcPr>
                  <w:tcW w:w="15556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III Модернизация или реконструкция существующих объектов централизованных систем водоснабжения (водоотведения) в целях снижения уровня износа существующих объектов</w:t>
                  </w:r>
                </w:p>
              </w:tc>
            </w:tr>
            <w:tr w:rsidR="00513FD4" w:rsidRPr="00513FD4" w:rsidTr="00513FD4">
              <w:trPr>
                <w:trHeight w:val="510"/>
              </w:trPr>
              <w:tc>
                <w:tcPr>
                  <w:tcW w:w="71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  <w:p w:rsid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  <w:p w:rsid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  <w:p w:rsid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  <w:p w:rsid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64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1. Приобретение материалов и оборудования</w:t>
                  </w:r>
                </w:p>
              </w:tc>
              <w:tc>
                <w:tcPr>
                  <w:tcW w:w="1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2027-2028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490,90   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156,15   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334,75   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-     </w:t>
                  </w:r>
                </w:p>
              </w:tc>
              <w:tc>
                <w:tcPr>
                  <w:tcW w:w="181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2029</w:t>
                  </w:r>
                </w:p>
              </w:tc>
            </w:tr>
            <w:tr w:rsidR="00513FD4" w:rsidRPr="00513FD4" w:rsidTr="00513FD4">
              <w:trPr>
                <w:trHeight w:val="510"/>
              </w:trPr>
              <w:tc>
                <w:tcPr>
                  <w:tcW w:w="71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64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2. Строительно-монтажные работы (СМР)</w:t>
                  </w:r>
                </w:p>
              </w:tc>
              <w:tc>
                <w:tcPr>
                  <w:tcW w:w="1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2027-2029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885,21   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168,83   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351,17   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365,21   </w:t>
                  </w:r>
                </w:p>
              </w:tc>
              <w:tc>
                <w:tcPr>
                  <w:tcW w:w="181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13FD4" w:rsidRPr="00513FD4" w:rsidTr="00513FD4">
              <w:trPr>
                <w:trHeight w:val="255"/>
              </w:trPr>
              <w:tc>
                <w:tcPr>
                  <w:tcW w:w="71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64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Всего </w:t>
                  </w:r>
                </w:p>
              </w:tc>
              <w:tc>
                <w:tcPr>
                  <w:tcW w:w="1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1 376,11   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324,98   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685,92   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365,21   </w:t>
                  </w:r>
                </w:p>
              </w:tc>
              <w:tc>
                <w:tcPr>
                  <w:tcW w:w="181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13FD4" w:rsidRPr="00513FD4" w:rsidTr="00C61391">
              <w:trPr>
                <w:trHeight w:val="70"/>
              </w:trPr>
              <w:tc>
                <w:tcPr>
                  <w:tcW w:w="15556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IV. Мероприятия, направленные на повышение экологической эффективности, достижение плановых значений показателей надежности, качества и энергоэффективности централизованных систем водоснабжения (водоотведения), не включенные в прочие группы мероприятий; мероприятия по защите </w:t>
                  </w: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lastRenderedPageBreak/>
                    <w:t>централизованных систем водоснабжения (водоотведения) от угроз техногенного, природного характера, террористических актов и пр.</w:t>
                  </w:r>
                </w:p>
              </w:tc>
            </w:tr>
            <w:tr w:rsidR="00513FD4" w:rsidRPr="00513FD4" w:rsidTr="00513FD4">
              <w:trPr>
                <w:trHeight w:val="255"/>
              </w:trPr>
              <w:tc>
                <w:tcPr>
                  <w:tcW w:w="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lastRenderedPageBreak/>
                    <w:t>4.1.</w:t>
                  </w:r>
                </w:p>
              </w:tc>
              <w:tc>
                <w:tcPr>
                  <w:tcW w:w="26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513FD4" w:rsidRPr="00513FD4" w:rsidTr="00513FD4">
              <w:trPr>
                <w:trHeight w:val="255"/>
              </w:trPr>
              <w:tc>
                <w:tcPr>
                  <w:tcW w:w="15556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V Вывод из эксплуатации, консервация,  демонтаж сетей и иных объектов централизованных систем водоснабжения (водоотведения) </w:t>
                  </w:r>
                </w:p>
              </w:tc>
            </w:tr>
            <w:tr w:rsidR="00513FD4" w:rsidRPr="00513FD4" w:rsidTr="00513FD4">
              <w:trPr>
                <w:trHeight w:val="255"/>
              </w:trPr>
              <w:tc>
                <w:tcPr>
                  <w:tcW w:w="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5.1.</w:t>
                  </w:r>
                </w:p>
              </w:tc>
              <w:tc>
                <w:tcPr>
                  <w:tcW w:w="26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513FD4" w:rsidRPr="00513FD4" w:rsidTr="00513FD4">
              <w:trPr>
                <w:trHeight w:val="315"/>
              </w:trPr>
              <w:tc>
                <w:tcPr>
                  <w:tcW w:w="15556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VI. Реализация мероприятий, предусматривающих капитальные вложения в объекты основных средств и нематериальные активы регулируемой организации</w:t>
                  </w:r>
                </w:p>
              </w:tc>
            </w:tr>
            <w:tr w:rsidR="00513FD4" w:rsidRPr="00513FD4" w:rsidTr="00513FD4">
              <w:trPr>
                <w:trHeight w:val="255"/>
              </w:trPr>
              <w:tc>
                <w:tcPr>
                  <w:tcW w:w="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6.1</w:t>
                  </w:r>
                </w:p>
              </w:tc>
              <w:tc>
                <w:tcPr>
                  <w:tcW w:w="26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513FD4" w:rsidRPr="00513FD4" w:rsidTr="00513FD4">
              <w:trPr>
                <w:trHeight w:val="255"/>
              </w:trPr>
              <w:tc>
                <w:tcPr>
                  <w:tcW w:w="15556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VII. Перечень мероприятий по защите централизованных систем водоснабжения  и их отдельных объектов от угроз техногенного, природного характера и террористических актов</w:t>
                  </w:r>
                </w:p>
              </w:tc>
            </w:tr>
            <w:tr w:rsidR="00513FD4" w:rsidRPr="00513FD4" w:rsidTr="00513FD4">
              <w:trPr>
                <w:trHeight w:val="255"/>
              </w:trPr>
              <w:tc>
                <w:tcPr>
                  <w:tcW w:w="7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7.1</w:t>
                  </w:r>
                </w:p>
              </w:tc>
              <w:tc>
                <w:tcPr>
                  <w:tcW w:w="26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513FD4" w:rsidRPr="00513FD4" w:rsidTr="00513FD4">
              <w:trPr>
                <w:trHeight w:val="510"/>
              </w:trPr>
              <w:tc>
                <w:tcPr>
                  <w:tcW w:w="335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ИТОГО по инвестиционной программе</w:t>
                  </w: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1. Приобретение материалов и оборудования</w:t>
                  </w:r>
                </w:p>
              </w:tc>
              <w:tc>
                <w:tcPr>
                  <w:tcW w:w="1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2027-2028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490,90   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156,15   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334,75   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-     </w:t>
                  </w:r>
                </w:p>
              </w:tc>
              <w:tc>
                <w:tcPr>
                  <w:tcW w:w="181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513FD4" w:rsidRPr="00513FD4" w:rsidTr="00513FD4">
              <w:trPr>
                <w:trHeight w:val="510"/>
              </w:trPr>
              <w:tc>
                <w:tcPr>
                  <w:tcW w:w="335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2. Строительно-монтажные работы (СМР)</w:t>
                  </w:r>
                </w:p>
              </w:tc>
              <w:tc>
                <w:tcPr>
                  <w:tcW w:w="1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2027-2029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885,21   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168,83   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351,17   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365,21   </w:t>
                  </w:r>
                </w:p>
              </w:tc>
              <w:tc>
                <w:tcPr>
                  <w:tcW w:w="181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13FD4" w:rsidRPr="00513FD4" w:rsidTr="00513FD4">
              <w:trPr>
                <w:trHeight w:val="255"/>
              </w:trPr>
              <w:tc>
                <w:tcPr>
                  <w:tcW w:w="335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ИТОГО по программе</w:t>
                  </w:r>
                </w:p>
              </w:tc>
              <w:tc>
                <w:tcPr>
                  <w:tcW w:w="14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1 376,11   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324,98   </w:t>
                  </w:r>
                </w:p>
              </w:tc>
              <w:tc>
                <w:tcPr>
                  <w:tcW w:w="13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685,92   </w:t>
                  </w:r>
                </w:p>
              </w:tc>
              <w:tc>
                <w:tcPr>
                  <w:tcW w:w="1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13FD4" w:rsidRPr="00513FD4" w:rsidRDefault="00513FD4" w:rsidP="00513FD4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513FD4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365,21   </w:t>
                  </w:r>
                </w:p>
              </w:tc>
              <w:tc>
                <w:tcPr>
                  <w:tcW w:w="181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FD4" w:rsidRPr="00513FD4" w:rsidRDefault="00513FD4" w:rsidP="00513FD4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:rsidR="007E0B3E" w:rsidRDefault="007E0B3E" w:rsidP="009B2820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  <w:sz w:val="22"/>
                <w:szCs w:val="22"/>
              </w:rPr>
            </w:pPr>
          </w:p>
          <w:p w:rsidR="00355BEA" w:rsidRPr="00513FD4" w:rsidRDefault="00355BEA" w:rsidP="009B2820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  <w:sz w:val="22"/>
                <w:szCs w:val="22"/>
              </w:rPr>
            </w:pPr>
          </w:p>
          <w:p w:rsidR="00C36E67" w:rsidRDefault="00C36E67" w:rsidP="00C36E67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C36E67">
              <w:rPr>
                <w:rFonts w:ascii="Liberation Serif" w:hAnsi="Liberation Serif" w:cs="Liberation Serif"/>
                <w:b/>
              </w:rPr>
              <w:t>5. Источники финансирования инвестиционной программы МКП "В</w:t>
            </w:r>
            <w:r>
              <w:rPr>
                <w:rFonts w:ascii="Liberation Serif" w:hAnsi="Liberation Serif" w:cs="Liberation Serif"/>
                <w:b/>
              </w:rPr>
              <w:t>одоканал"</w:t>
            </w:r>
          </w:p>
          <w:p w:rsidR="00C36E67" w:rsidRPr="00C36E67" w:rsidRDefault="00C36E67" w:rsidP="00C36E67">
            <w:pPr>
              <w:jc w:val="center"/>
              <w:rPr>
                <w:rFonts w:ascii="Liberation Serif" w:hAnsi="Liberation Serif" w:cs="Liberation Serif"/>
                <w:b/>
                <w:color w:val="auto"/>
              </w:rPr>
            </w:pPr>
            <w:r w:rsidRPr="00C36E67">
              <w:rPr>
                <w:rFonts w:ascii="Liberation Serif" w:hAnsi="Liberation Serif" w:cs="Liberation Serif"/>
                <w:b/>
              </w:rPr>
              <w:t xml:space="preserve"> по реконструкции канализационных сетей водоотведения города Куртамыша на 2027-2029 годы</w:t>
            </w:r>
          </w:p>
          <w:p w:rsidR="007E0B3E" w:rsidRPr="00C36E67" w:rsidRDefault="007E0B3E" w:rsidP="00984DC7">
            <w:pPr>
              <w:rPr>
                <w:rFonts w:ascii="Liberation Serif" w:eastAsia="Times New Roman" w:hAnsi="Liberation Serif" w:cs="Liberation Serif"/>
                <w:b/>
                <w:color w:val="auto"/>
                <w:sz w:val="22"/>
                <w:szCs w:val="22"/>
              </w:rPr>
            </w:pPr>
          </w:p>
          <w:tbl>
            <w:tblPr>
              <w:tblW w:w="15556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80"/>
              <w:gridCol w:w="5100"/>
              <w:gridCol w:w="1380"/>
              <w:gridCol w:w="1972"/>
              <w:gridCol w:w="2172"/>
              <w:gridCol w:w="2172"/>
            </w:tblGrid>
            <w:tr w:rsidR="00C36E67" w:rsidRPr="00C36E67" w:rsidTr="00C36E67">
              <w:trPr>
                <w:trHeight w:val="255"/>
              </w:trPr>
              <w:tc>
                <w:tcPr>
                  <w:tcW w:w="6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2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Наименование мероприятия</w:t>
                  </w:r>
                </w:p>
              </w:tc>
              <w:tc>
                <w:tcPr>
                  <w:tcW w:w="51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Источники финансирования</w:t>
                  </w:r>
                </w:p>
              </w:tc>
              <w:tc>
                <w:tcPr>
                  <w:tcW w:w="769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Финансирование инвестиционной программы* (тыс.руб. без НДС)</w:t>
                  </w:r>
                </w:p>
              </w:tc>
            </w:tr>
            <w:tr w:rsidR="00C36E67" w:rsidRPr="00C36E67" w:rsidTr="00C36E67">
              <w:trPr>
                <w:trHeight w:val="312"/>
              </w:trPr>
              <w:tc>
                <w:tcPr>
                  <w:tcW w:w="6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51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3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631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6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51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3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2027 год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2028 год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2029 год</w:t>
                  </w:r>
                </w:p>
              </w:tc>
            </w:tr>
            <w:tr w:rsidR="00C36E67" w:rsidRPr="00C36E67" w:rsidTr="00355BEA">
              <w:trPr>
                <w:trHeight w:val="584"/>
              </w:trPr>
              <w:tc>
                <w:tcPr>
                  <w:tcW w:w="15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I. Строительство, модернизация и (или) реконструкция объектов централизованных систем водоснабжения (водоотведения) в целях подключения объектов капитального строительства абонентов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1.1.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15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II. Строительство новых объектов централизованных систем водоснабжения (водоотведения) не связанных с подключением новых объектов капитального строительства абонентов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2.1.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</w:tr>
            <w:tr w:rsidR="00C36E67" w:rsidRPr="00C36E67" w:rsidTr="00C36E67">
              <w:trPr>
                <w:trHeight w:val="585"/>
              </w:trPr>
              <w:tc>
                <w:tcPr>
                  <w:tcW w:w="15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III. Модернизация или реконструкция существующих объектов централизованных систем водоснабжения (водоотведения) в целях снижения уровня износа существующих объектов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6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3.1.</w:t>
                  </w:r>
                </w:p>
              </w:tc>
              <w:tc>
                <w:tcPr>
                  <w:tcW w:w="2080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Реконструкция канализационных сетей водоотведения города Куртамыш</w:t>
                  </w: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1. Собственные средства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885,21   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168,83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351,17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365,21   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6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08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1.1. Средства, включенные в тариф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885,21   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168,83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351,17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365,21   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6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08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2. Бюджетное финансирование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490,90   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156,15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334,75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6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08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2.1. Средства бюджета (Куртамышский МО)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490,90   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156,15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334,75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68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08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Всего 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1 376,11   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324,98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685,92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365,21   </w:t>
                  </w:r>
                </w:p>
              </w:tc>
            </w:tr>
            <w:tr w:rsidR="00C36E67" w:rsidRPr="00C36E67" w:rsidTr="00355BEA">
              <w:trPr>
                <w:trHeight w:val="787"/>
              </w:trPr>
              <w:tc>
                <w:tcPr>
                  <w:tcW w:w="15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IV. Мероприятия, направленные на повышение экологической эффективности, достижение плановых значений показателей надежности, качества и энергоэффективности централизованных систем водоснабжения (водоотведения), не включенные в прочие группы мероприятий; мероприятия по защите централизованных систем водоснабжения (водоотведения) от угроз техногенного, природного характера, террористических актов и пр.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15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V. Вывод из эксплуатации, консервация,  демонтаж сетей и иных объектов централизованных систем водоснабжения (водоотведения) 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lastRenderedPageBreak/>
                    <w:t>5.1.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C36E67" w:rsidRPr="00C36E67" w:rsidTr="00C36E67">
              <w:trPr>
                <w:trHeight w:val="570"/>
              </w:trPr>
              <w:tc>
                <w:tcPr>
                  <w:tcW w:w="15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VI. Реализация мероприятий, предусматривающих капитальные вложения в объекты основных средств и нематериальные активы регулируемой организации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6.1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C36E67" w:rsidRPr="00C36E67" w:rsidTr="00355BEA">
              <w:trPr>
                <w:trHeight w:val="555"/>
              </w:trPr>
              <w:tc>
                <w:tcPr>
                  <w:tcW w:w="1555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VII. Перечень мероприятий по защите централизованных систем водоснабжения  и их отдельных объектов от угроз техногенного, природного характера и террористических актов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68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7.1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 предусмотрено</w:t>
                  </w: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</w:tr>
            <w:tr w:rsidR="00C36E67" w:rsidRPr="00C36E67" w:rsidTr="00C36E67">
              <w:trPr>
                <w:trHeight w:val="312"/>
              </w:trPr>
              <w:tc>
                <w:tcPr>
                  <w:tcW w:w="276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ИТОГО по инвестиционной программе</w:t>
                  </w: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1. Собственные средства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885,21   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168,83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351,17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365,21   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27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1.1. Средства, включенные в тариф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885,21   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168,83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351,17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365,21   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27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2. Бюджетное финансирование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490,90   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156,15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334,75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27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2.1. Средства бюджета (Куртамышский МО)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490,90   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156,15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334,75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</w:tr>
            <w:tr w:rsidR="00C36E67" w:rsidRPr="00C36E67" w:rsidTr="00C36E67">
              <w:trPr>
                <w:trHeight w:val="255"/>
              </w:trPr>
              <w:tc>
                <w:tcPr>
                  <w:tcW w:w="27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5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Всего по программе</w:t>
                  </w:r>
                </w:p>
              </w:tc>
              <w:tc>
                <w:tcPr>
                  <w:tcW w:w="13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1 376,11   </w:t>
                  </w:r>
                </w:p>
              </w:tc>
              <w:tc>
                <w:tcPr>
                  <w:tcW w:w="19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324,98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685,92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C36E67" w:rsidRPr="00C36E67" w:rsidRDefault="00C36E67" w:rsidP="00C36E67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C36E67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365,21   </w:t>
                  </w:r>
                </w:p>
              </w:tc>
            </w:tr>
          </w:tbl>
          <w:p w:rsidR="00984DC7" w:rsidRDefault="00984DC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355BEA" w:rsidRDefault="00355BEA" w:rsidP="00355BE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55BEA">
              <w:rPr>
                <w:rFonts w:ascii="Liberation Serif" w:hAnsi="Liberation Serif" w:cs="Liberation Serif"/>
                <w:b/>
              </w:rPr>
              <w:t xml:space="preserve">6. Расчет эффективности инвестирования средств </w:t>
            </w:r>
          </w:p>
          <w:p w:rsidR="00355BEA" w:rsidRPr="00355BEA" w:rsidRDefault="00355BEA" w:rsidP="00355BE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55BEA">
              <w:rPr>
                <w:rFonts w:ascii="Liberation Serif" w:hAnsi="Liberation Serif" w:cs="Liberation Serif"/>
                <w:b/>
              </w:rPr>
              <w:t xml:space="preserve">на реконструкцию объектов централизованной системы холодного водоснабжения </w:t>
            </w:r>
          </w:p>
          <w:p w:rsidR="00984DC7" w:rsidRDefault="00984DC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tbl>
            <w:tblPr>
              <w:tblW w:w="15375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  <w:gridCol w:w="6994"/>
              <w:gridCol w:w="1448"/>
              <w:gridCol w:w="3077"/>
              <w:gridCol w:w="2896"/>
            </w:tblGrid>
            <w:tr w:rsidR="00355BEA" w:rsidRPr="00355BEA" w:rsidTr="00355BEA">
              <w:trPr>
                <w:trHeight w:val="982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69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Показатель</w:t>
                  </w:r>
                </w:p>
              </w:tc>
              <w:tc>
                <w:tcPr>
                  <w:tcW w:w="14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Ед. изм</w:t>
                  </w:r>
                </w:p>
              </w:tc>
              <w:tc>
                <w:tcPr>
                  <w:tcW w:w="30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Значение на момент начала реализации инвестиционной программы</w:t>
                  </w:r>
                </w:p>
              </w:tc>
              <w:tc>
                <w:tcPr>
                  <w:tcW w:w="28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Значение по результатам реализации инвестиционной программы</w:t>
                  </w:r>
                </w:p>
              </w:tc>
            </w:tr>
            <w:tr w:rsidR="00355BEA" w:rsidRPr="00355BEA" w:rsidTr="00355BEA">
              <w:trPr>
                <w:trHeight w:val="5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Эффективность инвестирования средств, ЭИ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% /тыс.руб.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0,21</w:t>
                  </w:r>
                </w:p>
              </w:tc>
            </w:tr>
            <w:tr w:rsidR="00355BEA" w:rsidRPr="00355BEA" w:rsidTr="00355BEA">
              <w:trPr>
                <w:trHeight w:val="51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Агрегированный показатель эффективности инвестирования средств, А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282,66</w:t>
                  </w:r>
                </w:p>
              </w:tc>
            </w:tr>
            <w:tr w:rsidR="00355BEA" w:rsidRPr="00355BEA" w:rsidTr="00355BEA">
              <w:trPr>
                <w:trHeight w:val="51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Привлекаемые в рамках инвестиционной программы средства, И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1376,11</w:t>
                  </w:r>
                </w:p>
              </w:tc>
            </w:tr>
            <w:tr w:rsidR="00355BEA" w:rsidRPr="00355BEA" w:rsidTr="00355BEA">
              <w:trPr>
                <w:trHeight w:val="55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Показатели надежности и бесперебойности водоснабжения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</w:tr>
            <w:tr w:rsidR="00355BEA" w:rsidRPr="00355BEA" w:rsidTr="00355BEA">
              <w:trPr>
                <w:trHeight w:val="1530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</w:t>
                  </w:r>
                </w:p>
              </w:tc>
              <w:tc>
                <w:tcPr>
                  <w:tcW w:w="69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ед./км</w:t>
                  </w:r>
                </w:p>
              </w:tc>
              <w:tc>
                <w:tcPr>
                  <w:tcW w:w="3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17,44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6,17</w:t>
                  </w:r>
                </w:p>
              </w:tc>
            </w:tr>
          </w:tbl>
          <w:p w:rsidR="00984DC7" w:rsidRDefault="00984DC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84DC7" w:rsidRDefault="00984DC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84DC7" w:rsidRDefault="00984DC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84DC7" w:rsidRDefault="00984DC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84DC7" w:rsidRDefault="00984DC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84DC7" w:rsidRDefault="00984DC7" w:rsidP="00355BEA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84DC7" w:rsidRDefault="00984DC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355BEA" w:rsidRDefault="00355BEA" w:rsidP="00355BEA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55BEA">
              <w:rPr>
                <w:rFonts w:ascii="Liberation Serif" w:hAnsi="Liberation Serif" w:cs="Liberation Serif"/>
                <w:b/>
              </w:rPr>
              <w:t>7. Расчет тарифных последствий реализации инвестиционной программы МКП "В</w:t>
            </w:r>
            <w:r>
              <w:rPr>
                <w:rFonts w:ascii="Liberation Serif" w:hAnsi="Liberation Serif" w:cs="Liberation Serif"/>
                <w:b/>
              </w:rPr>
              <w:t>одоканал"</w:t>
            </w:r>
          </w:p>
          <w:p w:rsidR="00355BEA" w:rsidRPr="00355BEA" w:rsidRDefault="00355BEA" w:rsidP="00355BEA">
            <w:pPr>
              <w:jc w:val="center"/>
              <w:rPr>
                <w:rFonts w:ascii="Liberation Serif" w:hAnsi="Liberation Serif" w:cs="Liberation Serif"/>
                <w:b/>
                <w:color w:val="auto"/>
              </w:rPr>
            </w:pPr>
            <w:r w:rsidRPr="00355BEA">
              <w:rPr>
                <w:rFonts w:ascii="Liberation Serif" w:hAnsi="Liberation Serif" w:cs="Liberation Serif"/>
                <w:b/>
              </w:rPr>
              <w:t xml:space="preserve"> по реконструкции канализационных сетей водоотведения города Куртамыша на 2027-2029 годы</w:t>
            </w:r>
          </w:p>
          <w:p w:rsidR="00984DC7" w:rsidRPr="00355BEA" w:rsidRDefault="00984DC7" w:rsidP="009B2820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</w:rPr>
            </w:pPr>
          </w:p>
          <w:tbl>
            <w:tblPr>
              <w:tblW w:w="15737" w:type="dxa"/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2740"/>
              <w:gridCol w:w="1617"/>
              <w:gridCol w:w="2172"/>
              <w:gridCol w:w="1810"/>
              <w:gridCol w:w="2534"/>
              <w:gridCol w:w="1086"/>
              <w:gridCol w:w="1810"/>
              <w:gridCol w:w="1448"/>
            </w:tblGrid>
            <w:tr w:rsidR="00355BEA" w:rsidRPr="00355BEA" w:rsidTr="00962B6E">
              <w:trPr>
                <w:trHeight w:val="683"/>
              </w:trPr>
              <w:tc>
                <w:tcPr>
                  <w:tcW w:w="5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№</w:t>
                  </w: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п/п</w:t>
                  </w:r>
                </w:p>
              </w:tc>
              <w:tc>
                <w:tcPr>
                  <w:tcW w:w="27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Год реализации инвестиционной программы</w:t>
                  </w:r>
                </w:p>
              </w:tc>
              <w:tc>
                <w:tcPr>
                  <w:tcW w:w="16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Финансирование за счет прибыли на капитальные вложения (инвестиции)</w:t>
                  </w: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(тыс.руб.)</w:t>
                  </w:r>
                </w:p>
              </w:tc>
              <w:tc>
                <w:tcPr>
                  <w:tcW w:w="21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Прогноз тарифа</w:t>
                  </w: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без прибыли на капитальные вложения</w:t>
                  </w: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(руб./ед. товаров</w:t>
                  </w: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(услуг))</w:t>
                  </w:r>
                </w:p>
              </w:tc>
              <w:tc>
                <w:tcPr>
                  <w:tcW w:w="18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Доля прибыли на капитальные вложения</w:t>
                  </w: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(руб./ед. товаров</w:t>
                  </w: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(услуг))</w:t>
                  </w:r>
                </w:p>
              </w:tc>
              <w:tc>
                <w:tcPr>
                  <w:tcW w:w="25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Прогноз тарифа</w:t>
                  </w: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с учетом прибыли на капитальные вложения</w:t>
                  </w: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(руб./ед. товаров</w:t>
                  </w: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(услуг))</w:t>
                  </w:r>
                </w:p>
              </w:tc>
              <w:tc>
                <w:tcPr>
                  <w:tcW w:w="10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Доля </w:t>
                  </w: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инвести</w:t>
                  </w: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ций</w:t>
                  </w: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(%)</w:t>
                  </w: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br/>
                    <w:t>(в тарифе)</w:t>
                  </w:r>
                </w:p>
              </w:tc>
              <w:tc>
                <w:tcPr>
                  <w:tcW w:w="325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Рост прогнозного уровня тарифа к действующему тарифу,%</w:t>
                  </w:r>
                </w:p>
              </w:tc>
            </w:tr>
            <w:tr w:rsidR="00355BEA" w:rsidRPr="00355BEA" w:rsidTr="00962B6E">
              <w:trPr>
                <w:trHeight w:val="718"/>
              </w:trPr>
              <w:tc>
                <w:tcPr>
                  <w:tcW w:w="5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7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6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7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8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5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0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без прибыли на капитальные вложения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с учетом прибыли на капитальные вложения</w:t>
                  </w:r>
                </w:p>
              </w:tc>
            </w:tr>
            <w:tr w:rsidR="00355BEA" w:rsidRPr="00355BEA" w:rsidTr="00962B6E">
              <w:trPr>
                <w:trHeight w:val="312"/>
              </w:trPr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Базовый период (факт)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</w:tr>
            <w:tr w:rsidR="00355BEA" w:rsidRPr="00355BEA" w:rsidTr="00962B6E">
              <w:trPr>
                <w:trHeight w:val="630"/>
              </w:trPr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  <w:t>c 1.01.2026 по 30.06.2026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           -  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78,12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78,12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right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0,0%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-     </w:t>
                  </w:r>
                </w:p>
              </w:tc>
            </w:tr>
            <w:tr w:rsidR="00355BEA" w:rsidRPr="00355BEA" w:rsidTr="00962B6E">
              <w:trPr>
                <w:trHeight w:val="630"/>
              </w:trPr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  <w:t>c 1.07.2026 по 31.12.2026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           -  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89,44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89,44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right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0,0%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14,49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-     </w:t>
                  </w:r>
                </w:p>
              </w:tc>
            </w:tr>
            <w:tr w:rsidR="00355BEA" w:rsidRPr="00355BEA" w:rsidTr="00962B6E">
              <w:trPr>
                <w:trHeight w:val="312"/>
              </w:trPr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Утвержденный период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           -  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       -    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-     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       -  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-    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-     </w:t>
                  </w:r>
                </w:p>
              </w:tc>
            </w:tr>
            <w:tr w:rsidR="00355BEA" w:rsidRPr="00355BEA" w:rsidTr="00962B6E">
              <w:trPr>
                <w:trHeight w:val="315"/>
              </w:trPr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2027 год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           -  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       -    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-     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       -  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-     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-     </w:t>
                  </w:r>
                </w:p>
              </w:tc>
            </w:tr>
            <w:tr w:rsidR="00355BEA" w:rsidRPr="00355BEA" w:rsidTr="00962B6E">
              <w:trPr>
                <w:trHeight w:val="630"/>
              </w:trPr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  <w:t>c 1.01.2027 по 30.06.2027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           -  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89,44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89,44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right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0,0%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-     </w:t>
                  </w:r>
                </w:p>
              </w:tc>
            </w:tr>
            <w:tr w:rsidR="00355BEA" w:rsidRPr="00355BEA" w:rsidTr="00962B6E">
              <w:trPr>
                <w:trHeight w:val="630"/>
              </w:trPr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  <w:t>c 1.07.2027 по 31.12.2027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   168,83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242,96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6,93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249,89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right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2,8%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171,65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-     </w:t>
                  </w:r>
                </w:p>
              </w:tc>
            </w:tr>
            <w:tr w:rsidR="00355BEA" w:rsidRPr="00355BEA" w:rsidTr="00962B6E">
              <w:trPr>
                <w:trHeight w:val="315"/>
              </w:trPr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2028 год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</w:tr>
            <w:tr w:rsidR="00355BEA" w:rsidRPr="00355BEA" w:rsidTr="00962B6E">
              <w:trPr>
                <w:trHeight w:val="630"/>
              </w:trPr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  <w:t>c 1.01.2028 по 30.06.2028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   168,83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242,96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6,93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249,89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right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2,8%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-     </w:t>
                  </w:r>
                </w:p>
              </w:tc>
            </w:tr>
            <w:tr w:rsidR="00355BEA" w:rsidRPr="00355BEA" w:rsidTr="00962B6E">
              <w:trPr>
                <w:trHeight w:val="630"/>
              </w:trPr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  <w:t>c 1.07.2028 по 31.12.2028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   182,34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253,69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7,48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261,17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right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2,9%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4,42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7,94   </w:t>
                  </w:r>
                </w:p>
              </w:tc>
            </w:tr>
            <w:tr w:rsidR="00355BEA" w:rsidRPr="00355BEA" w:rsidTr="00962B6E">
              <w:trPr>
                <w:trHeight w:val="315"/>
              </w:trPr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2029 год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</w:tr>
            <w:tr w:rsidR="00355BEA" w:rsidRPr="00355BEA" w:rsidTr="00962B6E">
              <w:trPr>
                <w:trHeight w:val="630"/>
              </w:trPr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  <w:t>c 1.01.2028 по 30.06.2029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   182,34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253,69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7,48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261,17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right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2,9%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-     </w:t>
                  </w:r>
                </w:p>
              </w:tc>
            </w:tr>
            <w:tr w:rsidR="00355BEA" w:rsidRPr="00355BEA" w:rsidTr="00962B6E">
              <w:trPr>
                <w:trHeight w:val="630"/>
              </w:trPr>
              <w:tc>
                <w:tcPr>
                  <w:tcW w:w="5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i/>
                      <w:iCs/>
                      <w:color w:val="auto"/>
                      <w:sz w:val="22"/>
                      <w:szCs w:val="22"/>
                    </w:rPr>
                    <w:t>c 1.07.2028 по 31.12.2029</w:t>
                  </w:r>
                </w:p>
              </w:tc>
              <w:tc>
                <w:tcPr>
                  <w:tcW w:w="16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        182,87   </w:t>
                  </w:r>
                </w:p>
              </w:tc>
              <w:tc>
                <w:tcPr>
                  <w:tcW w:w="2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264,96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7,50</w:t>
                  </w:r>
                </w:p>
              </w:tc>
              <w:tc>
                <w:tcPr>
                  <w:tcW w:w="25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272,46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jc w:val="right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2,8%</w:t>
                  </w:r>
                </w:p>
              </w:tc>
              <w:tc>
                <w:tcPr>
                  <w:tcW w:w="1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4,44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355BEA" w:rsidRPr="00355BEA" w:rsidRDefault="00355BEA" w:rsidP="00355BEA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355BEA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    0,27   </w:t>
                  </w:r>
                </w:p>
              </w:tc>
            </w:tr>
          </w:tbl>
          <w:p w:rsidR="00984DC7" w:rsidRPr="00355BEA" w:rsidRDefault="00984DC7" w:rsidP="009B2820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  <w:sz w:val="22"/>
                <w:szCs w:val="22"/>
              </w:rPr>
            </w:pPr>
          </w:p>
          <w:p w:rsidR="00984DC7" w:rsidRPr="00355BEA" w:rsidRDefault="00984DC7" w:rsidP="009B2820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  <w:sz w:val="22"/>
                <w:szCs w:val="22"/>
              </w:rPr>
            </w:pPr>
          </w:p>
          <w:p w:rsidR="00984DC7" w:rsidRDefault="00984DC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62B6E" w:rsidRDefault="00962B6E" w:rsidP="009B2820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</w:rPr>
            </w:pPr>
            <w:r w:rsidRPr="00962B6E">
              <w:rPr>
                <w:rFonts w:ascii="Liberation Serif" w:eastAsia="Times New Roman" w:hAnsi="Liberation Serif" w:cs="Liberation Serif"/>
                <w:b/>
                <w:color w:val="auto"/>
              </w:rPr>
              <w:lastRenderedPageBreak/>
              <w:t xml:space="preserve">8. Калькуляция расходов для расчета одноставочных тарифов в рамках производственной программы </w:t>
            </w:r>
          </w:p>
          <w:p w:rsidR="00962B6E" w:rsidRDefault="00962B6E" w:rsidP="009B2820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</w:rPr>
            </w:pPr>
            <w:r w:rsidRPr="00962B6E">
              <w:rPr>
                <w:rFonts w:ascii="Liberation Serif" w:eastAsia="Times New Roman" w:hAnsi="Liberation Serif" w:cs="Liberation Serif"/>
                <w:b/>
                <w:color w:val="auto"/>
              </w:rPr>
              <w:t>на период реализации инвестиционной программы МКП "В</w:t>
            </w:r>
            <w:r>
              <w:rPr>
                <w:rFonts w:ascii="Liberation Serif" w:eastAsia="Times New Roman" w:hAnsi="Liberation Serif" w:cs="Liberation Serif"/>
                <w:b/>
                <w:color w:val="auto"/>
              </w:rPr>
              <w:t>одоканал"</w:t>
            </w:r>
            <w:r w:rsidRPr="00962B6E">
              <w:rPr>
                <w:rFonts w:ascii="Liberation Serif" w:eastAsia="Times New Roman" w:hAnsi="Liberation Serif" w:cs="Liberation Serif"/>
                <w:b/>
                <w:color w:val="auto"/>
              </w:rPr>
              <w:t xml:space="preserve"> по реконструкции </w:t>
            </w:r>
          </w:p>
          <w:p w:rsidR="00984DC7" w:rsidRPr="00962B6E" w:rsidRDefault="00962B6E" w:rsidP="009B2820">
            <w:pPr>
              <w:jc w:val="center"/>
              <w:rPr>
                <w:rFonts w:ascii="Liberation Serif" w:eastAsia="Times New Roman" w:hAnsi="Liberation Serif" w:cs="Liberation Serif"/>
                <w:b/>
                <w:color w:val="auto"/>
              </w:rPr>
            </w:pPr>
            <w:r w:rsidRPr="00962B6E">
              <w:rPr>
                <w:rFonts w:ascii="Liberation Serif" w:eastAsia="Times New Roman" w:hAnsi="Liberation Serif" w:cs="Liberation Serif"/>
                <w:b/>
                <w:color w:val="auto"/>
              </w:rPr>
              <w:t>канализационных сетей водоотведения города Куртамыша на 2027-2029 годы</w:t>
            </w:r>
          </w:p>
          <w:p w:rsidR="00984DC7" w:rsidRDefault="00984DC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tbl>
            <w:tblPr>
              <w:tblW w:w="15737" w:type="dxa"/>
              <w:tblLayout w:type="fixed"/>
              <w:tblLook w:val="04A0" w:firstRow="1" w:lastRow="0" w:firstColumn="1" w:lastColumn="0" w:noHBand="0" w:noVBand="1"/>
            </w:tblPr>
            <w:tblGrid>
              <w:gridCol w:w="895"/>
              <w:gridCol w:w="3620"/>
              <w:gridCol w:w="1086"/>
              <w:gridCol w:w="1267"/>
              <w:gridCol w:w="1267"/>
              <w:gridCol w:w="1132"/>
              <w:gridCol w:w="1402"/>
              <w:gridCol w:w="1258"/>
              <w:gridCol w:w="1276"/>
              <w:gridCol w:w="1086"/>
              <w:gridCol w:w="1448"/>
            </w:tblGrid>
            <w:tr w:rsidR="00962B6E" w:rsidRPr="00962B6E" w:rsidTr="00962B6E">
              <w:trPr>
                <w:trHeight w:val="255"/>
              </w:trPr>
              <w:tc>
                <w:tcPr>
                  <w:tcW w:w="89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№ п/п</w:t>
                  </w:r>
                </w:p>
              </w:tc>
              <w:tc>
                <w:tcPr>
                  <w:tcW w:w="3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Показатели         </w:t>
                  </w:r>
                </w:p>
              </w:tc>
              <w:tc>
                <w:tcPr>
                  <w:tcW w:w="10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Ед.изм.</w:t>
                  </w:r>
                </w:p>
              </w:tc>
              <w:tc>
                <w:tcPr>
                  <w:tcW w:w="12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Базовый период (факт)</w:t>
                  </w:r>
                </w:p>
              </w:tc>
              <w:tc>
                <w:tcPr>
                  <w:tcW w:w="12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Утвержденный период</w:t>
                  </w:r>
                </w:p>
              </w:tc>
              <w:tc>
                <w:tcPr>
                  <w:tcW w:w="11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% роста к предыдущему году</w:t>
                  </w:r>
                </w:p>
              </w:tc>
              <w:tc>
                <w:tcPr>
                  <w:tcW w:w="647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0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0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2027 год</w:t>
                  </w:r>
                </w:p>
              </w:tc>
              <w:tc>
                <w:tcPr>
                  <w:tcW w:w="125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% роста к предыдущему году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2028 год</w:t>
                  </w:r>
                </w:p>
              </w:tc>
              <w:tc>
                <w:tcPr>
                  <w:tcW w:w="108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% роста к предыдущему году</w:t>
                  </w:r>
                </w:p>
              </w:tc>
              <w:tc>
                <w:tcPr>
                  <w:tcW w:w="144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2029 год</w:t>
                  </w:r>
                </w:p>
              </w:tc>
            </w:tr>
            <w:tr w:rsidR="00962B6E" w:rsidRPr="00962B6E" w:rsidTr="009C37E8">
              <w:trPr>
                <w:trHeight w:val="375"/>
              </w:trPr>
              <w:tc>
                <w:tcPr>
                  <w:tcW w:w="89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3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0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3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0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08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4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Является ли организация плательщиком НДС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(да / нет)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да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да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I. НАТУРАЛЬНЫЕ ПОКАЗАТЕЛИ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</w:tr>
            <w:tr w:rsidR="00962B6E" w:rsidRPr="00962B6E" w:rsidTr="009C37E8">
              <w:trPr>
                <w:trHeight w:val="28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Объем принятых сточных вод, в том числе: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 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48,75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48,75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48,75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C37E8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48,75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48,75   </w:t>
                  </w:r>
                </w:p>
              </w:tc>
            </w:tr>
            <w:tr w:rsidR="00962B6E" w:rsidRPr="00962B6E" w:rsidTr="009C37E8">
              <w:trPr>
                <w:trHeight w:val="28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2.1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Хозяйственные нужды предприятия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 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1,01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1,01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1,01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1,01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1,01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2.2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Объем реализации товаров и услуг потребителям, в том числе: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 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47,74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47,74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47,74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47,74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47,74</w:t>
                  </w:r>
                </w:p>
              </w:tc>
            </w:tr>
            <w:tr w:rsidR="00962B6E" w:rsidRPr="00962B6E" w:rsidTr="009C37E8">
              <w:trPr>
                <w:trHeight w:val="228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2.3.1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население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 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25,44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C37E8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25,44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25,44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25,44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25,44</w:t>
                  </w:r>
                </w:p>
              </w:tc>
            </w:tr>
            <w:tr w:rsidR="00962B6E" w:rsidRPr="00962B6E" w:rsidTr="009C37E8">
              <w:trPr>
                <w:trHeight w:val="28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2.3.2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бюджетные организации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 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22,17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22,17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22,17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22,17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22,17</w:t>
                  </w:r>
                </w:p>
              </w:tc>
            </w:tr>
            <w:tr w:rsidR="00962B6E" w:rsidRPr="00962B6E" w:rsidTr="009C37E8">
              <w:trPr>
                <w:trHeight w:val="28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2.3.3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прочие потребители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 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0,13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0,13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0,13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0,13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0,13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Присоединенная мощность потребителей товаров (услуг) по водоотведению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/час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5,45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5,45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5,45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5,45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5,45   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НВВ до корректировки - всего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7 599,06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10 794,85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11 142,02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11 187,20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11 234,09   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Операционные расходы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4 322,10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6 580,60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6 580,60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6 580,60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6 580,60   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4.1.1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Производственные расходы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835,00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2 464,20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2 464,20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2 464,20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2 464,20   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4.1.1.1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расходы на приобретение сырья и материалов и их хранение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232,00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252,70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252,70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252,70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252,70</w:t>
                  </w:r>
                </w:p>
              </w:tc>
            </w:tr>
            <w:tr w:rsidR="00962B6E" w:rsidRPr="00962B6E" w:rsidTr="009C37E8">
              <w:trPr>
                <w:trHeight w:val="76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4.1.1.2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расходы на оплату регулируемыми организациями выполняемых сторонними организациями работ и (или) услуг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0,00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4.1.1.3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расходы на оплату труда  основного производственного персонала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-  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</w:tr>
            <w:tr w:rsidR="00962B6E" w:rsidRPr="00962B6E" w:rsidTr="009C37E8">
              <w:trPr>
                <w:trHeight w:val="76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4.1.1.4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отчисления на социальные нужды от расходов на оплату труда основного производственного персонала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-  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lastRenderedPageBreak/>
                    <w:t>4.1.1.5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общехозяйственные расходы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568,00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677,20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677,20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677,20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677,20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4.1.1.6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прочие производственные расходы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35,00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1 534,30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1534,30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1534,30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1534,30</w:t>
                  </w:r>
                </w:p>
              </w:tc>
            </w:tr>
            <w:tr w:rsidR="00962B6E" w:rsidRPr="00962B6E" w:rsidTr="009C37E8">
              <w:trPr>
                <w:trHeight w:val="102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4.1.2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текущий ремонт и техническое обслуживание основных средств производственного назначения, в том числе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1 827,00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C37E8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2 182,70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2182,70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2182,70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2182,70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4.1.3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Административные расходы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1 660,10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1 933,70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1933,70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1933,70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1933,70</w:t>
                  </w:r>
                </w:p>
              </w:tc>
            </w:tr>
            <w:tr w:rsidR="00962B6E" w:rsidRPr="00962B6E" w:rsidTr="009C37E8">
              <w:trPr>
                <w:trHeight w:val="76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4.1.3.1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расходы на оплату работ и услуг, выполняемых сторонними организациями, в том числе: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28,50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C37E8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34,10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34,10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C37E8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34,10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34,10   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4.1.3.2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расходы на оплату труда административно-управленческого персонала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1 190,10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1 397,00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1397,00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1397,00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1397,00</w:t>
                  </w:r>
                </w:p>
              </w:tc>
            </w:tr>
            <w:tr w:rsidR="00962B6E" w:rsidRPr="00962B6E" w:rsidTr="009C37E8">
              <w:trPr>
                <w:trHeight w:val="76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4.1.3.3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страховые взносы на обязательное социальное страхование административно-управленческого персонала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355,90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421,90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C37E8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421,90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421,90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421,90   </w:t>
                  </w:r>
                </w:p>
              </w:tc>
            </w:tr>
            <w:tr w:rsidR="00962B6E" w:rsidRPr="00962B6E" w:rsidTr="009C37E8">
              <w:trPr>
                <w:trHeight w:val="127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4.1.3.4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арендная плата, лизинговые платежи, не связанные с арендой (лизингом) централизованных систем водоснабжения либо объектов, входящих в состав таких систем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81,60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76,50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76,50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76,50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76,50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4.1.3.5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прочие административные расходы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4,00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4,20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4,20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4,20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4,20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4.2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Неподконтрольные расходы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2 431,80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C37E8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3 112,70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3 130,01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3 147,53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3 165,93   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4.2.1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Расходы на оплату товаров (услуг, работ), приобретаемых у других организаций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119,90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C37E8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333,10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350,41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367,93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386,33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4.2.2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Расходы на реагенты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4.2.3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Налоги и сборы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2 311,90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C37E8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2 779,60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2779,60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2779,60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2779,60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4.2.4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Арендная и концессионная плата, лизинговые платежи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4.2.5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Расходы на обслуживание бесхозяйных сетей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4.3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Расходы на электрическую энергию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492,94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607,75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921,90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949,56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978,05</w:t>
                  </w:r>
                </w:p>
              </w:tc>
            </w:tr>
            <w:tr w:rsidR="00962B6E" w:rsidRPr="00962B6E" w:rsidTr="00C61391">
              <w:trPr>
                <w:trHeight w:val="354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4.4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Амортизация основных средств и нематериальных активов, относимых к объектам централизованной системы 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lastRenderedPageBreak/>
                    <w:t>водоснабжения (водоотведения)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lastRenderedPageBreak/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0,00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lastRenderedPageBreak/>
                    <w:t>4.5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Нормативная прибыль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352,22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493,80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509,51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509,51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509,51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Корректировка НВВ всего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</w:tr>
            <w:tr w:rsidR="00962B6E" w:rsidRPr="00962B6E" w:rsidTr="009C37E8">
              <w:trPr>
                <w:trHeight w:val="178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5.4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Доходы от взимания платы за негативное воздействие на централизован-ную систему водоотведения, за исключением направленных целевым образом на финансирование мероприятий инвестиционной и (или) производственной программы организации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68,90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68,90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68,90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68,90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68,90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5.5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Недополученные доходы / Выпадающие расходы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Величина сглаживания НВВ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Итого НВВ для расчѐта тарифа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7 530,16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10 725,95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11 073,12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11 118,30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11 165,19   </w:t>
                  </w:r>
                </w:p>
              </w:tc>
            </w:tr>
            <w:tr w:rsidR="00962B6E" w:rsidRPr="00962B6E" w:rsidTr="009C37E8">
              <w:trPr>
                <w:trHeight w:val="76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Предусмотренные в затратах организации средства на реализацию производственной программы по источникам финансирования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7 530,16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10 725,95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11 073,12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11 118,30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11 165,19   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8.1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амортизация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-  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8.2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прибыль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7 530,16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10 725,95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11 073,12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11 118,30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11 165,19   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8.3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ремонтный фонд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-  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8.4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прочие источники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-  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</w:tr>
            <w:tr w:rsidR="00962B6E" w:rsidRPr="00962B6E" w:rsidTr="009C37E8">
              <w:trPr>
                <w:trHeight w:val="76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Предусмотренные в затратах организации средства на реализацию инвестиционной программы по источникам финансирования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-  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9.1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амортизация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-  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9.2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прибыль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-  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</w:tr>
            <w:tr w:rsidR="00962B6E" w:rsidRPr="00962B6E" w:rsidTr="009C37E8">
              <w:trPr>
                <w:trHeight w:val="25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9.3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инвестиционная надбавка (капвложения)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168,83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337,33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337,33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9.5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lоходы от взимания платы за негативное воздействие на окружающую среду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тыс.руб.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 -     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-     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-     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Среднеотпускной тариф без учета инвестиционной надбавки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руб/м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78,12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89,44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14,49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242,96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171,65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253,69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4,42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264,96</w:t>
                  </w:r>
                </w:p>
              </w:tc>
            </w:tr>
            <w:tr w:rsidR="00962B6E" w:rsidRPr="00962B6E" w:rsidTr="009C37E8">
              <w:trPr>
                <w:trHeight w:val="28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10.1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население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руб/м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78,12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89,44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14,49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242,96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171,65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253,69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4,42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264,96</w:t>
                  </w:r>
                </w:p>
              </w:tc>
            </w:tr>
            <w:tr w:rsidR="00962B6E" w:rsidRPr="00962B6E" w:rsidTr="009C37E8">
              <w:trPr>
                <w:trHeight w:val="28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10.2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бюджетные организации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руб/м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78,12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89,44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14,49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242,96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171,65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253,69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4,42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264,96</w:t>
                  </w:r>
                </w:p>
              </w:tc>
            </w:tr>
            <w:tr w:rsidR="00962B6E" w:rsidRPr="00962B6E" w:rsidTr="009C37E8">
              <w:trPr>
                <w:trHeight w:val="28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lastRenderedPageBreak/>
                    <w:t>10.3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прочие потребители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руб/м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78,12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C37E8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</w:t>
                  </w:r>
                  <w:r w:rsidR="00962B6E"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89,44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14,49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242,96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171,65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253,69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4,42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264,96</w:t>
                  </w:r>
                </w:p>
              </w:tc>
            </w:tr>
            <w:tr w:rsidR="00962B6E" w:rsidRPr="00962B6E" w:rsidTr="009C37E8">
              <w:trPr>
                <w:trHeight w:val="28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Надбавка к тарифу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руб/м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6,93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7,48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7,94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7,50</w:t>
                  </w:r>
                </w:p>
              </w:tc>
            </w:tr>
            <w:tr w:rsidR="00962B6E" w:rsidRPr="00962B6E" w:rsidTr="009C37E8">
              <w:trPr>
                <w:trHeight w:val="510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Среднеотпускной тариф с учетом  инвестиционной надбавки 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руб/м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6,93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7,48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7,94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7,50</w:t>
                  </w:r>
                </w:p>
              </w:tc>
            </w:tr>
            <w:tr w:rsidR="00962B6E" w:rsidRPr="00962B6E" w:rsidTr="009C37E8">
              <w:trPr>
                <w:trHeight w:val="28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12.1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население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руб/м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6,93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7,48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7,94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7,50</w:t>
                  </w:r>
                </w:p>
              </w:tc>
            </w:tr>
            <w:tr w:rsidR="00962B6E" w:rsidRPr="00962B6E" w:rsidTr="009C37E8">
              <w:trPr>
                <w:trHeight w:val="28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12.2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бюджетные организации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руб/м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6,93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7,48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7,94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7,50</w:t>
                  </w:r>
                </w:p>
              </w:tc>
            </w:tr>
            <w:tr w:rsidR="00962B6E" w:rsidRPr="00962B6E" w:rsidTr="009C37E8">
              <w:trPr>
                <w:trHeight w:val="285"/>
              </w:trPr>
              <w:tc>
                <w:tcPr>
                  <w:tcW w:w="8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12.3</w:t>
                  </w:r>
                </w:p>
              </w:tc>
              <w:tc>
                <w:tcPr>
                  <w:tcW w:w="3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прочие потребители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руб/м</w:t>
                  </w: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  <w:vertAlign w:val="superscript"/>
                    </w:rPr>
                    <w:t>3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-     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 xml:space="preserve">                -     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6,93</w:t>
                  </w:r>
                </w:p>
              </w:tc>
              <w:tc>
                <w:tcPr>
                  <w:tcW w:w="12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7,48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7,94</w:t>
                  </w:r>
                </w:p>
              </w:tc>
              <w:tc>
                <w:tcPr>
                  <w:tcW w:w="14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962B6E" w:rsidRPr="00962B6E" w:rsidRDefault="00962B6E" w:rsidP="00962B6E">
                  <w:pPr>
                    <w:jc w:val="center"/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</w:pPr>
                  <w:r w:rsidRPr="00962B6E">
                    <w:rPr>
                      <w:rFonts w:ascii="Liberation Serif" w:eastAsia="Times New Roman" w:hAnsi="Liberation Serif" w:cs="Liberation Serif"/>
                      <w:color w:val="auto"/>
                      <w:sz w:val="22"/>
                      <w:szCs w:val="22"/>
                    </w:rPr>
                    <w:t>7,50</w:t>
                  </w:r>
                </w:p>
              </w:tc>
            </w:tr>
          </w:tbl>
          <w:p w:rsidR="00984DC7" w:rsidRDefault="00984DC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84DC7" w:rsidRDefault="00984DC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62B6E" w:rsidRPr="006344EE" w:rsidRDefault="00962B6E" w:rsidP="00962B6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</w:t>
            </w:r>
            <w:r w:rsidRPr="006344EE">
              <w:rPr>
                <w:rFonts w:ascii="Liberation Serif" w:hAnsi="Liberation Serif"/>
              </w:rPr>
              <w:t xml:space="preserve">Управляющий делами - руководитель </w:t>
            </w:r>
            <w:r>
              <w:rPr>
                <w:rFonts w:ascii="Liberation Serif" w:hAnsi="Liberation Serif"/>
              </w:rPr>
              <w:t>аппарата</w:t>
            </w:r>
          </w:p>
          <w:p w:rsidR="00962B6E" w:rsidRPr="006344EE" w:rsidRDefault="00962B6E" w:rsidP="00962B6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Администрации Куртамышского муниципального округа</w:t>
            </w:r>
            <w:r w:rsidRPr="006344EE">
              <w:rPr>
                <w:rFonts w:ascii="Liberation Serif" w:hAnsi="Liberation Serif"/>
              </w:rPr>
              <w:t xml:space="preserve">                                                </w:t>
            </w:r>
          </w:p>
          <w:p w:rsidR="00962B6E" w:rsidRDefault="00962B6E" w:rsidP="00962B6E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</w:t>
            </w:r>
            <w:r w:rsidRPr="006344EE">
              <w:rPr>
                <w:rFonts w:ascii="Liberation Serif" w:hAnsi="Liberation Serif"/>
              </w:rPr>
              <w:t xml:space="preserve">Курганской области                                  </w:t>
            </w:r>
            <w:r>
              <w:rPr>
                <w:rFonts w:ascii="Liberation Serif" w:hAnsi="Liberation Serif"/>
              </w:rPr>
              <w:t xml:space="preserve">                                                                           Г.В. Булатова</w:t>
            </w:r>
          </w:p>
          <w:p w:rsidR="00984DC7" w:rsidRDefault="00984DC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84DC7" w:rsidRDefault="00984DC7" w:rsidP="009B282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:rsidR="009B2820" w:rsidRPr="009B2820" w:rsidRDefault="009B2820" w:rsidP="00E74940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:rsidR="00984DC7" w:rsidRDefault="00984DC7" w:rsidP="00513FD4">
      <w:pPr>
        <w:rPr>
          <w:rFonts w:ascii="Times New Roman" w:eastAsia="Times New Roman" w:hAnsi="Times New Roman" w:cs="Times New Roman"/>
          <w:color w:val="auto"/>
        </w:rPr>
        <w:sectPr w:rsidR="00984DC7" w:rsidSect="009B5774">
          <w:pgSz w:w="16837" w:h="11905" w:orient="landscape"/>
          <w:pgMar w:top="362" w:right="567" w:bottom="680" w:left="567" w:header="0" w:footer="0" w:gutter="0"/>
          <w:cols w:space="720"/>
          <w:noEndnote/>
          <w:docGrid w:linePitch="360"/>
        </w:sectPr>
      </w:pPr>
    </w:p>
    <w:bookmarkEnd w:id="1"/>
    <w:p w:rsidR="001131EE" w:rsidRDefault="001131EE" w:rsidP="00C61391">
      <w:pPr>
        <w:pStyle w:val="1"/>
        <w:shd w:val="clear" w:color="auto" w:fill="auto"/>
        <w:spacing w:before="0" w:after="0" w:line="240" w:lineRule="auto"/>
        <w:ind w:right="20" w:firstLine="0"/>
        <w:rPr>
          <w:rFonts w:ascii="Liberation Serif" w:hAnsi="Liberation Serif" w:cs="Liberation Serif"/>
          <w:sz w:val="24"/>
          <w:szCs w:val="24"/>
        </w:rPr>
      </w:pPr>
    </w:p>
    <w:p w:rsidR="00C61391" w:rsidRDefault="00C61391" w:rsidP="00C61391">
      <w:pPr>
        <w:pStyle w:val="1"/>
        <w:shd w:val="clear" w:color="auto" w:fill="auto"/>
        <w:spacing w:before="0" w:after="0" w:line="240" w:lineRule="auto"/>
        <w:ind w:right="20" w:firstLine="0"/>
        <w:rPr>
          <w:rFonts w:ascii="Liberation Serif" w:hAnsi="Liberation Serif" w:cs="Liberation Serif"/>
          <w:sz w:val="24"/>
          <w:szCs w:val="24"/>
        </w:rPr>
      </w:pPr>
    </w:p>
    <w:sectPr w:rsidR="00C61391" w:rsidSect="009B5774">
      <w:pgSz w:w="16837" w:h="11905" w:orient="landscape"/>
      <w:pgMar w:top="1701" w:right="567" w:bottom="680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68B" w:rsidRDefault="00E3768B" w:rsidP="00283C9B">
      <w:r>
        <w:separator/>
      </w:r>
    </w:p>
  </w:endnote>
  <w:endnote w:type="continuationSeparator" w:id="0">
    <w:p w:rsidR="00E3768B" w:rsidRDefault="00E3768B" w:rsidP="0028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68B" w:rsidRDefault="00E3768B"/>
  </w:footnote>
  <w:footnote w:type="continuationSeparator" w:id="0">
    <w:p w:rsidR="00E3768B" w:rsidRDefault="00E3768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21E77"/>
    <w:multiLevelType w:val="multilevel"/>
    <w:tmpl w:val="E01E82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907E15"/>
    <w:multiLevelType w:val="hybridMultilevel"/>
    <w:tmpl w:val="9AF2A490"/>
    <w:lvl w:ilvl="0" w:tplc="041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2">
    <w:nsid w:val="48DA1CE9"/>
    <w:multiLevelType w:val="multilevel"/>
    <w:tmpl w:val="F6026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12797C"/>
    <w:multiLevelType w:val="multilevel"/>
    <w:tmpl w:val="CBC858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910BD9"/>
    <w:multiLevelType w:val="multilevel"/>
    <w:tmpl w:val="9656C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C5A0CB1"/>
    <w:multiLevelType w:val="multilevel"/>
    <w:tmpl w:val="E01E82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E55FE6"/>
    <w:multiLevelType w:val="multilevel"/>
    <w:tmpl w:val="727C5EA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851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83C9B"/>
    <w:rsid w:val="0001412E"/>
    <w:rsid w:val="00023FF8"/>
    <w:rsid w:val="000324F4"/>
    <w:rsid w:val="00037AEC"/>
    <w:rsid w:val="000576CA"/>
    <w:rsid w:val="000A1021"/>
    <w:rsid w:val="00102293"/>
    <w:rsid w:val="001131EE"/>
    <w:rsid w:val="00116B87"/>
    <w:rsid w:val="00117285"/>
    <w:rsid w:val="00121BD9"/>
    <w:rsid w:val="001235FB"/>
    <w:rsid w:val="00124010"/>
    <w:rsid w:val="001377C6"/>
    <w:rsid w:val="0016162E"/>
    <w:rsid w:val="00170B4D"/>
    <w:rsid w:val="001D0F77"/>
    <w:rsid w:val="001E4751"/>
    <w:rsid w:val="001E6A84"/>
    <w:rsid w:val="001F249D"/>
    <w:rsid w:val="001F6D98"/>
    <w:rsid w:val="002113A7"/>
    <w:rsid w:val="002218B3"/>
    <w:rsid w:val="00282621"/>
    <w:rsid w:val="00283C9B"/>
    <w:rsid w:val="002845CC"/>
    <w:rsid w:val="00286D54"/>
    <w:rsid w:val="002D2E0D"/>
    <w:rsid w:val="002E66FA"/>
    <w:rsid w:val="00345120"/>
    <w:rsid w:val="00355BEA"/>
    <w:rsid w:val="003974AD"/>
    <w:rsid w:val="003D2902"/>
    <w:rsid w:val="003D6A8A"/>
    <w:rsid w:val="00412D48"/>
    <w:rsid w:val="004250B9"/>
    <w:rsid w:val="004601EE"/>
    <w:rsid w:val="004A1AEB"/>
    <w:rsid w:val="004A2836"/>
    <w:rsid w:val="00503090"/>
    <w:rsid w:val="00513FD4"/>
    <w:rsid w:val="0051783A"/>
    <w:rsid w:val="00521491"/>
    <w:rsid w:val="00575FA2"/>
    <w:rsid w:val="00583620"/>
    <w:rsid w:val="00592F3C"/>
    <w:rsid w:val="005B4B74"/>
    <w:rsid w:val="005B506B"/>
    <w:rsid w:val="005B5B90"/>
    <w:rsid w:val="006312E2"/>
    <w:rsid w:val="00670916"/>
    <w:rsid w:val="00686A95"/>
    <w:rsid w:val="006A63DC"/>
    <w:rsid w:val="006B2EB2"/>
    <w:rsid w:val="00783033"/>
    <w:rsid w:val="00786C80"/>
    <w:rsid w:val="00792F23"/>
    <w:rsid w:val="007B365A"/>
    <w:rsid w:val="007C1F1C"/>
    <w:rsid w:val="007D2E11"/>
    <w:rsid w:val="007E0B3E"/>
    <w:rsid w:val="007E1BB0"/>
    <w:rsid w:val="00806DC1"/>
    <w:rsid w:val="00810E90"/>
    <w:rsid w:val="0083047E"/>
    <w:rsid w:val="00843771"/>
    <w:rsid w:val="00847600"/>
    <w:rsid w:val="00875581"/>
    <w:rsid w:val="008E6006"/>
    <w:rsid w:val="00930AD8"/>
    <w:rsid w:val="00962B6E"/>
    <w:rsid w:val="0096426A"/>
    <w:rsid w:val="00964860"/>
    <w:rsid w:val="00984DC7"/>
    <w:rsid w:val="009B2820"/>
    <w:rsid w:val="009B5774"/>
    <w:rsid w:val="009C37E8"/>
    <w:rsid w:val="009C5BD9"/>
    <w:rsid w:val="009D0C3A"/>
    <w:rsid w:val="00A07A53"/>
    <w:rsid w:val="00A116F3"/>
    <w:rsid w:val="00A54CCF"/>
    <w:rsid w:val="00A61A3D"/>
    <w:rsid w:val="00A63C9B"/>
    <w:rsid w:val="00B15FE3"/>
    <w:rsid w:val="00BC48A3"/>
    <w:rsid w:val="00BC6C5B"/>
    <w:rsid w:val="00C0384F"/>
    <w:rsid w:val="00C33164"/>
    <w:rsid w:val="00C36E67"/>
    <w:rsid w:val="00C61391"/>
    <w:rsid w:val="00C83F7C"/>
    <w:rsid w:val="00CA067C"/>
    <w:rsid w:val="00CB02C4"/>
    <w:rsid w:val="00CC61C9"/>
    <w:rsid w:val="00CE1F17"/>
    <w:rsid w:val="00CF7C74"/>
    <w:rsid w:val="00D54344"/>
    <w:rsid w:val="00DB1DF9"/>
    <w:rsid w:val="00DB3B63"/>
    <w:rsid w:val="00DC072C"/>
    <w:rsid w:val="00DD589A"/>
    <w:rsid w:val="00DD6214"/>
    <w:rsid w:val="00E3768B"/>
    <w:rsid w:val="00E57270"/>
    <w:rsid w:val="00E6421B"/>
    <w:rsid w:val="00E74940"/>
    <w:rsid w:val="00E84500"/>
    <w:rsid w:val="00EB542C"/>
    <w:rsid w:val="00EC1599"/>
    <w:rsid w:val="00F2671F"/>
    <w:rsid w:val="00F553EF"/>
    <w:rsid w:val="00FA7CED"/>
    <w:rsid w:val="00FC1746"/>
    <w:rsid w:val="00FE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B8D0E-13F6-446E-A64A-40836E4F8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83C9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3C9B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0">
    <w:name w:val="Заголовок №1_"/>
    <w:basedOn w:val="a0"/>
    <w:link w:val="11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basedOn w:val="1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5">
    <w:name w:val="Основной текст (5)_"/>
    <w:basedOn w:val="a0"/>
    <w:link w:val="5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">
    <w:name w:val="Основной текст (6)_"/>
    <w:basedOn w:val="a0"/>
    <w:link w:val="6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">
    <w:name w:val="Основной текст (4)_"/>
    <w:basedOn w:val="a0"/>
    <w:link w:val="4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1">
    <w:name w:val="Основной текст (4) + Полужирный"/>
    <w:basedOn w:val="4"/>
    <w:rsid w:val="00283C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7">
    <w:name w:val="Основной текст (7)_"/>
    <w:basedOn w:val="a0"/>
    <w:link w:val="7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8">
    <w:name w:val="Основной текст (8)_"/>
    <w:basedOn w:val="a0"/>
    <w:link w:val="8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0">
    <w:name w:val="Основной текст (10)_"/>
    <w:basedOn w:val="a0"/>
    <w:link w:val="101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118pt">
    <w:name w:val="Основной текст (11) + 8 pt;Полужирный"/>
    <w:basedOn w:val="110"/>
    <w:rsid w:val="00283C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31">
    <w:name w:val="Основной текст (3)"/>
    <w:basedOn w:val="3"/>
    <w:rsid w:val="00283C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20">
    <w:name w:val="Основной текст (12)_"/>
    <w:basedOn w:val="a0"/>
    <w:link w:val="121"/>
    <w:rsid w:val="00283C9B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">
    <w:name w:val="Основной текст1"/>
    <w:basedOn w:val="a"/>
    <w:link w:val="a4"/>
    <w:rsid w:val="00283C9B"/>
    <w:pPr>
      <w:shd w:val="clear" w:color="auto" w:fill="FFFFFF"/>
      <w:spacing w:before="60" w:after="6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283C9B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283C9B"/>
    <w:pPr>
      <w:shd w:val="clear" w:color="auto" w:fill="FFFFFF"/>
      <w:spacing w:before="36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283C9B"/>
    <w:pPr>
      <w:shd w:val="clear" w:color="auto" w:fill="FFFFFF"/>
      <w:spacing w:before="180" w:line="384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283C9B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60">
    <w:name w:val="Основной текст (6)"/>
    <w:basedOn w:val="a"/>
    <w:link w:val="6"/>
    <w:rsid w:val="00283C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283C9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0">
    <w:name w:val="Основной текст (7)"/>
    <w:basedOn w:val="a"/>
    <w:link w:val="7"/>
    <w:rsid w:val="00283C9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80">
    <w:name w:val="Основной текст (8)"/>
    <w:basedOn w:val="a"/>
    <w:link w:val="8"/>
    <w:rsid w:val="00283C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(10)"/>
    <w:basedOn w:val="a"/>
    <w:link w:val="100"/>
    <w:rsid w:val="00283C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0">
    <w:name w:val="Основной текст (9)"/>
    <w:basedOn w:val="a"/>
    <w:link w:val="9"/>
    <w:rsid w:val="00283C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1">
    <w:name w:val="Основной текст (11)"/>
    <w:basedOn w:val="a"/>
    <w:link w:val="110"/>
    <w:rsid w:val="00283C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283C9B"/>
    <w:pPr>
      <w:shd w:val="clear" w:color="auto" w:fill="FFFFFF"/>
      <w:spacing w:line="0" w:lineRule="atLeast"/>
    </w:pPr>
    <w:rPr>
      <w:rFonts w:ascii="Consolas" w:eastAsia="Consolas" w:hAnsi="Consolas" w:cs="Consolas"/>
      <w:sz w:val="18"/>
      <w:szCs w:val="18"/>
    </w:rPr>
  </w:style>
  <w:style w:type="paragraph" w:customStyle="1" w:styleId="ConsPlusNormal">
    <w:name w:val="ConsPlusNormal"/>
    <w:rsid w:val="00806D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5B50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rsid w:val="005B506B"/>
    <w:rPr>
      <w:rFonts w:ascii="Times New Roman" w:hAnsi="Times New Roman" w:cs="Times New Roman"/>
      <w:sz w:val="26"/>
      <w:szCs w:val="26"/>
    </w:rPr>
  </w:style>
  <w:style w:type="paragraph" w:customStyle="1" w:styleId="a6">
    <w:name w:val="Верхний и нижний колонтитулы"/>
    <w:basedOn w:val="a"/>
    <w:qFormat/>
    <w:rsid w:val="009C5BD9"/>
    <w:pPr>
      <w:widowControl w:val="0"/>
      <w:suppressAutoHyphens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01412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131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31EE"/>
    <w:rPr>
      <w:color w:val="000000"/>
    </w:rPr>
  </w:style>
  <w:style w:type="paragraph" w:styleId="aa">
    <w:name w:val="footer"/>
    <w:basedOn w:val="a"/>
    <w:link w:val="ab"/>
    <w:uiPriority w:val="99"/>
    <w:unhideWhenUsed/>
    <w:rsid w:val="001131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31E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to-kurtami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C8CEB-EAAB-4AB0-824F-375A535D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14</Pages>
  <Words>4428</Words>
  <Characters>25240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39</cp:revision>
  <cp:lastPrinted>2026-07-30T04:49:00Z</cp:lastPrinted>
  <dcterms:created xsi:type="dcterms:W3CDTF">2021-02-18T22:39:00Z</dcterms:created>
  <dcterms:modified xsi:type="dcterms:W3CDTF">2026-07-31T09:36:00Z</dcterms:modified>
</cp:coreProperties>
</file>