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0"/>
        <w:gridCol w:w="4644"/>
      </w:tblGrid>
      <w:tr w:rsidR="000246AF" w:rsidRPr="000246AF" w:rsidTr="000246AF">
        <w:trPr>
          <w:trHeight w:val="388"/>
        </w:trPr>
        <w:tc>
          <w:tcPr>
            <w:tcW w:w="5000" w:type="pct"/>
            <w:gridSpan w:val="2"/>
            <w:hideMark/>
          </w:tcPr>
          <w:p w:rsidR="000246AF" w:rsidRPr="000246AF" w:rsidRDefault="000246AF" w:rsidP="000246AF">
            <w:pPr>
              <w:rPr>
                <w:b/>
                <w:sz w:val="32"/>
                <w:szCs w:val="32"/>
              </w:rPr>
            </w:pPr>
            <w:bookmarkStart w:id="0" w:name="_Toc3211376"/>
            <w:r w:rsidRPr="000246AF">
              <w:rPr>
                <w:b/>
                <w:sz w:val="32"/>
                <w:szCs w:val="32"/>
              </w:rPr>
              <w:t xml:space="preserve">ТЕРРИТОРИАЛЬНАЯ ИЗБИРАТЕЛЬНАЯ КОМИССИЯ </w:t>
            </w:r>
          </w:p>
          <w:p w:rsidR="000246AF" w:rsidRPr="000246AF" w:rsidRDefault="000246AF" w:rsidP="000246AF">
            <w:pPr>
              <w:rPr>
                <w:b/>
                <w:sz w:val="28"/>
                <w:szCs w:val="32"/>
              </w:rPr>
            </w:pPr>
            <w:r w:rsidRPr="000246AF">
              <w:rPr>
                <w:b/>
                <w:sz w:val="32"/>
                <w:szCs w:val="32"/>
              </w:rPr>
              <w:t>КУРТАМЫШСКОГО МУНИЦИПАЛЬНОГО ОКРУГА</w:t>
            </w:r>
          </w:p>
        </w:tc>
      </w:tr>
      <w:tr w:rsidR="000246AF" w:rsidRPr="000246AF" w:rsidTr="000246AF">
        <w:tc>
          <w:tcPr>
            <w:tcW w:w="5000" w:type="pct"/>
            <w:gridSpan w:val="2"/>
          </w:tcPr>
          <w:p w:rsidR="000246AF" w:rsidRPr="000246AF" w:rsidRDefault="000246AF" w:rsidP="000246AF">
            <w:pPr>
              <w:rPr>
                <w:b/>
                <w:sz w:val="28"/>
              </w:rPr>
            </w:pPr>
          </w:p>
          <w:p w:rsidR="000246AF" w:rsidRPr="000246AF" w:rsidRDefault="000246AF" w:rsidP="000246AF">
            <w:pPr>
              <w:spacing w:line="240" w:lineRule="atLeast"/>
              <w:rPr>
                <w:b/>
                <w:spacing w:val="20"/>
                <w:sz w:val="36"/>
                <w:szCs w:val="36"/>
              </w:rPr>
            </w:pPr>
            <w:r w:rsidRPr="000246AF">
              <w:rPr>
                <w:b/>
                <w:spacing w:val="20"/>
                <w:sz w:val="36"/>
                <w:szCs w:val="36"/>
              </w:rPr>
              <w:t>РЕШЕНИЕ</w:t>
            </w:r>
          </w:p>
          <w:p w:rsidR="000246AF" w:rsidRPr="000246AF" w:rsidRDefault="000246AF" w:rsidP="000246AF">
            <w:pPr>
              <w:spacing w:line="240" w:lineRule="atLeast"/>
              <w:rPr>
                <w:b/>
                <w:spacing w:val="20"/>
                <w:sz w:val="36"/>
                <w:szCs w:val="36"/>
              </w:rPr>
            </w:pPr>
          </w:p>
          <w:p w:rsidR="000246AF" w:rsidRPr="000246AF" w:rsidRDefault="000246AF" w:rsidP="000246AF">
            <w:pPr>
              <w:spacing w:line="240" w:lineRule="atLeast"/>
              <w:rPr>
                <w:b/>
                <w:spacing w:val="20"/>
                <w:sz w:val="28"/>
                <w:szCs w:val="28"/>
              </w:rPr>
            </w:pPr>
          </w:p>
        </w:tc>
      </w:tr>
      <w:tr w:rsidR="000246AF" w:rsidRPr="000246AF" w:rsidTr="000246AF">
        <w:tc>
          <w:tcPr>
            <w:tcW w:w="2554" w:type="pct"/>
            <w:hideMark/>
          </w:tcPr>
          <w:p w:rsidR="000246AF" w:rsidRPr="000246AF" w:rsidRDefault="000246AF" w:rsidP="00431EA8">
            <w:pPr>
              <w:jc w:val="left"/>
              <w:rPr>
                <w:sz w:val="28"/>
                <w:szCs w:val="28"/>
                <w:u w:val="single"/>
              </w:rPr>
            </w:pPr>
            <w:r w:rsidRPr="000246AF">
              <w:rPr>
                <w:sz w:val="28"/>
                <w:szCs w:val="28"/>
              </w:rPr>
              <w:t xml:space="preserve">от </w:t>
            </w:r>
            <w:r w:rsidR="00431EA8">
              <w:rPr>
                <w:sz w:val="28"/>
                <w:szCs w:val="28"/>
              </w:rPr>
              <w:t xml:space="preserve">25 июня </w:t>
            </w:r>
            <w:r w:rsidRPr="000246AF">
              <w:rPr>
                <w:sz w:val="28"/>
                <w:szCs w:val="28"/>
              </w:rPr>
              <w:t>2026 года</w:t>
            </w:r>
          </w:p>
        </w:tc>
        <w:tc>
          <w:tcPr>
            <w:tcW w:w="2446" w:type="pct"/>
            <w:hideMark/>
          </w:tcPr>
          <w:p w:rsidR="000246AF" w:rsidRPr="000246AF" w:rsidRDefault="000246AF" w:rsidP="00431EA8">
            <w:pPr>
              <w:jc w:val="right"/>
              <w:rPr>
                <w:sz w:val="28"/>
                <w:szCs w:val="28"/>
              </w:rPr>
            </w:pPr>
            <w:r w:rsidRPr="000246AF">
              <w:rPr>
                <w:sz w:val="28"/>
                <w:szCs w:val="28"/>
              </w:rPr>
              <w:t xml:space="preserve">№ </w:t>
            </w:r>
            <w:r w:rsidR="00431EA8">
              <w:rPr>
                <w:sz w:val="28"/>
                <w:szCs w:val="28"/>
              </w:rPr>
              <w:t>09/28-6</w:t>
            </w:r>
          </w:p>
        </w:tc>
      </w:tr>
    </w:tbl>
    <w:p w:rsidR="000246AF" w:rsidRPr="000246AF" w:rsidRDefault="000246AF" w:rsidP="000246AF">
      <w:pPr>
        <w:rPr>
          <w:bCs/>
          <w:sz w:val="28"/>
          <w:szCs w:val="28"/>
        </w:rPr>
      </w:pPr>
    </w:p>
    <w:p w:rsidR="000246AF" w:rsidRPr="000246AF" w:rsidRDefault="000246AF" w:rsidP="000246AF">
      <w:pPr>
        <w:rPr>
          <w:bCs/>
          <w:sz w:val="28"/>
          <w:szCs w:val="28"/>
        </w:rPr>
      </w:pPr>
      <w:r w:rsidRPr="000246AF">
        <w:rPr>
          <w:bCs/>
          <w:sz w:val="28"/>
          <w:szCs w:val="28"/>
        </w:rPr>
        <w:t>г. Куртамыш</w:t>
      </w:r>
    </w:p>
    <w:p w:rsidR="000246AF" w:rsidRPr="000246AF" w:rsidRDefault="000246AF" w:rsidP="000246AF">
      <w:pPr>
        <w:rPr>
          <w:sz w:val="26"/>
          <w:szCs w:val="26"/>
        </w:rPr>
      </w:pPr>
    </w:p>
    <w:p w:rsidR="000246AF" w:rsidRDefault="000246AF" w:rsidP="000960D1">
      <w:pPr>
        <w:pStyle w:val="2"/>
        <w:rPr>
          <w:b/>
          <w:sz w:val="28"/>
          <w:szCs w:val="28"/>
        </w:rPr>
      </w:pPr>
    </w:p>
    <w:p w:rsidR="000960D1" w:rsidRPr="000960D1" w:rsidRDefault="00F2629F" w:rsidP="000960D1">
      <w:pPr>
        <w:pStyle w:val="2"/>
        <w:rPr>
          <w:b/>
          <w:bCs/>
          <w:color w:val="000000"/>
          <w:sz w:val="28"/>
          <w:szCs w:val="28"/>
        </w:rPr>
      </w:pPr>
      <w:r w:rsidRPr="00F2629F">
        <w:rPr>
          <w:b/>
          <w:sz w:val="28"/>
          <w:szCs w:val="28"/>
        </w:rPr>
        <w:t xml:space="preserve">О Комплексе мер по информированию избирателей </w:t>
      </w:r>
      <w:r w:rsidR="000960D1" w:rsidRPr="00F2629F">
        <w:rPr>
          <w:b/>
          <w:sz w:val="28"/>
          <w:szCs w:val="28"/>
        </w:rPr>
        <w:t xml:space="preserve">о </w:t>
      </w:r>
      <w:r w:rsidR="000960D1" w:rsidRPr="000960D1">
        <w:rPr>
          <w:b/>
          <w:bCs/>
          <w:color w:val="000000"/>
          <w:sz w:val="28"/>
          <w:szCs w:val="28"/>
        </w:rPr>
        <w:t>зарегистрированных кандидатах</w:t>
      </w:r>
      <w:r>
        <w:rPr>
          <w:b/>
          <w:bCs/>
          <w:color w:val="000000"/>
          <w:sz w:val="28"/>
          <w:szCs w:val="28"/>
        </w:rPr>
        <w:t xml:space="preserve"> на выборах депутатов Думы </w:t>
      </w:r>
      <w:r w:rsidR="001F2656" w:rsidRPr="001F2656">
        <w:rPr>
          <w:b/>
          <w:bCs/>
          <w:color w:val="000000"/>
          <w:sz w:val="28"/>
          <w:szCs w:val="28"/>
        </w:rPr>
        <w:t>Куртамышского</w:t>
      </w:r>
      <w:r>
        <w:rPr>
          <w:b/>
          <w:bCs/>
          <w:color w:val="000000"/>
          <w:sz w:val="28"/>
          <w:szCs w:val="28"/>
        </w:rPr>
        <w:t xml:space="preserve"> муниципального округа Курганской области второго созыва </w:t>
      </w:r>
      <w:bookmarkEnd w:id="0"/>
    </w:p>
    <w:p w:rsidR="000960D1" w:rsidRPr="000960D1" w:rsidRDefault="000960D1" w:rsidP="000960D1">
      <w:pPr>
        <w:pStyle w:val="a3"/>
        <w:spacing w:line="360" w:lineRule="auto"/>
        <w:ind w:firstLine="709"/>
        <w:jc w:val="center"/>
        <w:rPr>
          <w:b/>
          <w:sz w:val="28"/>
          <w:szCs w:val="28"/>
        </w:rPr>
      </w:pPr>
    </w:p>
    <w:p w:rsidR="000960D1" w:rsidRDefault="000960D1" w:rsidP="000246AF">
      <w:pPr>
        <w:pStyle w:val="a3"/>
        <w:spacing w:line="360" w:lineRule="auto"/>
        <w:ind w:firstLine="709"/>
        <w:rPr>
          <w:bCs/>
          <w:sz w:val="28"/>
          <w:szCs w:val="28"/>
        </w:rPr>
      </w:pPr>
      <w:r w:rsidRPr="000960D1">
        <w:rPr>
          <w:sz w:val="28"/>
          <w:szCs w:val="28"/>
        </w:rPr>
        <w:t xml:space="preserve">В целях информирования избирателей в ходе избирательной кампании по выборам </w:t>
      </w:r>
      <w:r>
        <w:rPr>
          <w:sz w:val="28"/>
          <w:szCs w:val="28"/>
        </w:rPr>
        <w:t xml:space="preserve">депутатов Думы </w:t>
      </w:r>
      <w:r w:rsidR="001F2656" w:rsidRPr="001F2656">
        <w:rPr>
          <w:sz w:val="28"/>
          <w:szCs w:val="28"/>
        </w:rPr>
        <w:t>Куртамышского</w:t>
      </w:r>
      <w:r>
        <w:rPr>
          <w:sz w:val="28"/>
          <w:szCs w:val="28"/>
        </w:rPr>
        <w:t xml:space="preserve"> муниципального округа Курганской области второго созыва,</w:t>
      </w:r>
      <w:r w:rsidRPr="000960D1">
        <w:rPr>
          <w:sz w:val="28"/>
          <w:szCs w:val="28"/>
        </w:rPr>
        <w:t xml:space="preserve"> на основании пунктов 7 и 8 статьи 33, пункта 3 статьи 45,</w:t>
      </w:r>
      <w:r>
        <w:rPr>
          <w:sz w:val="28"/>
          <w:szCs w:val="28"/>
        </w:rPr>
        <w:t xml:space="preserve"> </w:t>
      </w:r>
      <w:r w:rsidRPr="000960D1">
        <w:rPr>
          <w:sz w:val="28"/>
          <w:szCs w:val="28"/>
        </w:rPr>
        <w:t xml:space="preserve">статьи 61 Федерального закона от 12.06.2002 года № 67-ФЗ «Об основных гарантиях избирательных прав и права на участие </w:t>
      </w:r>
      <w:proofErr w:type="gramStart"/>
      <w:r w:rsidRPr="000960D1">
        <w:rPr>
          <w:sz w:val="28"/>
          <w:szCs w:val="28"/>
        </w:rPr>
        <w:t>в</w:t>
      </w:r>
      <w:proofErr w:type="gramEnd"/>
      <w:r w:rsidRPr="000960D1">
        <w:rPr>
          <w:sz w:val="28"/>
          <w:szCs w:val="28"/>
        </w:rPr>
        <w:t xml:space="preserve"> </w:t>
      </w:r>
      <w:proofErr w:type="gramStart"/>
      <w:r w:rsidRPr="000960D1">
        <w:rPr>
          <w:sz w:val="28"/>
          <w:szCs w:val="28"/>
        </w:rPr>
        <w:t>референдуме</w:t>
      </w:r>
      <w:proofErr w:type="gramEnd"/>
      <w:r w:rsidRPr="000960D1">
        <w:rPr>
          <w:sz w:val="28"/>
          <w:szCs w:val="28"/>
        </w:rPr>
        <w:t xml:space="preserve"> граждан Российской Федерации», пунктом 7 и 8 статьи 14, пунктов 3 и 4 статьи 32 Закона Курганской области</w:t>
      </w:r>
      <w:r>
        <w:rPr>
          <w:sz w:val="28"/>
          <w:szCs w:val="28"/>
        </w:rPr>
        <w:t xml:space="preserve"> </w:t>
      </w:r>
      <w:r w:rsidRPr="000960D1">
        <w:rPr>
          <w:sz w:val="28"/>
          <w:szCs w:val="28"/>
        </w:rPr>
        <w:t xml:space="preserve">от 31.03.2003 года № 288 «О выборах выборных лиц местного самоуправления Курганской области» </w:t>
      </w:r>
      <w:r w:rsidRPr="009E5A33">
        <w:rPr>
          <w:sz w:val="28"/>
          <w:szCs w:val="28"/>
        </w:rPr>
        <w:t xml:space="preserve">территориальная избирательная комиссия </w:t>
      </w:r>
      <w:r w:rsidR="001F2656" w:rsidRPr="001F2656">
        <w:rPr>
          <w:sz w:val="28"/>
          <w:szCs w:val="28"/>
        </w:rPr>
        <w:t>Куртамышского</w:t>
      </w:r>
      <w:r>
        <w:rPr>
          <w:sz w:val="28"/>
          <w:szCs w:val="28"/>
        </w:rPr>
        <w:t xml:space="preserve"> муниципального округа </w:t>
      </w:r>
      <w:r w:rsidRPr="009E5A33">
        <w:rPr>
          <w:b/>
          <w:bCs/>
          <w:sz w:val="28"/>
          <w:szCs w:val="28"/>
        </w:rPr>
        <w:t>решила</w:t>
      </w:r>
      <w:r w:rsidRPr="003406A6">
        <w:rPr>
          <w:bCs/>
          <w:sz w:val="28"/>
          <w:szCs w:val="28"/>
        </w:rPr>
        <w:t>:</w:t>
      </w:r>
    </w:p>
    <w:p w:rsidR="00F2629F" w:rsidRDefault="000960D1" w:rsidP="000246AF">
      <w:pPr>
        <w:pStyle w:val="a3"/>
        <w:spacing w:line="360" w:lineRule="auto"/>
        <w:ind w:firstLine="709"/>
        <w:rPr>
          <w:sz w:val="28"/>
          <w:szCs w:val="28"/>
        </w:rPr>
      </w:pPr>
      <w:r w:rsidRPr="000960D1">
        <w:rPr>
          <w:sz w:val="28"/>
          <w:szCs w:val="28"/>
        </w:rPr>
        <w:t>1. </w:t>
      </w:r>
      <w:r w:rsidR="00F2629F">
        <w:rPr>
          <w:sz w:val="28"/>
          <w:szCs w:val="28"/>
        </w:rPr>
        <w:t xml:space="preserve">Утвердить </w:t>
      </w:r>
    </w:p>
    <w:p w:rsidR="000960D1" w:rsidRPr="000960D1" w:rsidRDefault="00F2629F" w:rsidP="000246AF">
      <w:pPr>
        <w:pStyle w:val="a3"/>
        <w:spacing w:line="360" w:lineRule="auto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1) </w:t>
      </w:r>
      <w:r w:rsidRPr="00F2629F">
        <w:rPr>
          <w:sz w:val="28"/>
          <w:szCs w:val="28"/>
        </w:rPr>
        <w:t xml:space="preserve">Комплекс мер по информированию избирателей о </w:t>
      </w:r>
      <w:r w:rsidRPr="00F2629F">
        <w:rPr>
          <w:bCs/>
          <w:color w:val="000000"/>
          <w:sz w:val="28"/>
          <w:szCs w:val="28"/>
        </w:rPr>
        <w:t xml:space="preserve">зарегистрированных кандидатах на выборах депутатов Думы </w:t>
      </w:r>
      <w:r w:rsidR="001F2656" w:rsidRPr="001F2656">
        <w:rPr>
          <w:bCs/>
          <w:color w:val="000000"/>
          <w:sz w:val="28"/>
          <w:szCs w:val="28"/>
        </w:rPr>
        <w:t>Куртамышского</w:t>
      </w:r>
      <w:r w:rsidRPr="00F2629F">
        <w:rPr>
          <w:bCs/>
          <w:color w:val="000000"/>
          <w:sz w:val="28"/>
          <w:szCs w:val="28"/>
        </w:rPr>
        <w:t xml:space="preserve"> муниципального округа Курганской области второго созыва</w:t>
      </w:r>
      <w:r>
        <w:rPr>
          <w:bCs/>
          <w:color w:val="000000"/>
          <w:sz w:val="28"/>
          <w:szCs w:val="28"/>
        </w:rPr>
        <w:t xml:space="preserve"> (приложение № 1).</w:t>
      </w:r>
    </w:p>
    <w:p w:rsidR="00F2629F" w:rsidRDefault="00F2629F" w:rsidP="000246AF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2) </w:t>
      </w:r>
      <w:r w:rsidRPr="00F2629F">
        <w:rPr>
          <w:rFonts w:ascii="Times New Roman" w:hAnsi="Times New Roman" w:cs="Times New Roman"/>
          <w:b w:val="0"/>
          <w:sz w:val="28"/>
          <w:szCs w:val="28"/>
        </w:rPr>
        <w:t xml:space="preserve">форму сведений о выявленных фактах недостоверности в сведениях, представленных кандидатами в депутаты Думы </w:t>
      </w:r>
      <w:r w:rsidR="001F2656" w:rsidRPr="001F2656">
        <w:rPr>
          <w:rFonts w:ascii="Times New Roman" w:hAnsi="Times New Roman" w:cs="Times New Roman"/>
          <w:b w:val="0"/>
          <w:sz w:val="28"/>
          <w:szCs w:val="28"/>
        </w:rPr>
        <w:t>Куртамышского</w:t>
      </w:r>
      <w:r w:rsidRPr="00F2629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2629F">
        <w:rPr>
          <w:rFonts w:ascii="Times New Roman" w:hAnsi="Times New Roman" w:cs="Times New Roman"/>
          <w:b w:val="0"/>
          <w:sz w:val="28"/>
          <w:szCs w:val="28"/>
        </w:rPr>
        <w:lastRenderedPageBreak/>
        <w:t>муниципального округа Курганской области второго созыва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(приложение № 2).</w:t>
      </w:r>
    </w:p>
    <w:p w:rsidR="00F2629F" w:rsidRPr="00F2629F" w:rsidRDefault="00F2629F" w:rsidP="000246AF">
      <w:pPr>
        <w:pStyle w:val="Con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2. </w:t>
      </w:r>
      <w:r w:rsidRPr="00F2629F">
        <w:rPr>
          <w:rFonts w:ascii="Times New Roman" w:hAnsi="Times New Roman" w:cs="Times New Roman"/>
          <w:b w:val="0"/>
          <w:sz w:val="28"/>
        </w:rPr>
        <w:t xml:space="preserve">Разместить решение на </w:t>
      </w:r>
      <w:proofErr w:type="gramStart"/>
      <w:r w:rsidRPr="00F2629F">
        <w:rPr>
          <w:rFonts w:ascii="Times New Roman" w:hAnsi="Times New Roman" w:cs="Times New Roman"/>
          <w:b w:val="0"/>
          <w:sz w:val="28"/>
        </w:rPr>
        <w:t>интернет-странице</w:t>
      </w:r>
      <w:proofErr w:type="gramEnd"/>
      <w:r w:rsidRPr="00F2629F">
        <w:rPr>
          <w:rFonts w:ascii="Times New Roman" w:hAnsi="Times New Roman" w:cs="Times New Roman"/>
          <w:b w:val="0"/>
          <w:sz w:val="28"/>
        </w:rPr>
        <w:t xml:space="preserve"> территориальной избирательной комиссии официального сайта Администрации </w:t>
      </w:r>
      <w:r w:rsidR="001F2656" w:rsidRPr="001F2656">
        <w:rPr>
          <w:rFonts w:ascii="Times New Roman" w:hAnsi="Times New Roman" w:cs="Times New Roman"/>
          <w:b w:val="0"/>
          <w:sz w:val="28"/>
        </w:rPr>
        <w:t>Куртамышского</w:t>
      </w:r>
      <w:r w:rsidRPr="00F2629F">
        <w:rPr>
          <w:rFonts w:ascii="Times New Roman" w:hAnsi="Times New Roman" w:cs="Times New Roman"/>
          <w:b w:val="0"/>
          <w:sz w:val="28"/>
        </w:rPr>
        <w:t xml:space="preserve"> муниципального округа.</w:t>
      </w:r>
    </w:p>
    <w:p w:rsidR="000960D1" w:rsidRPr="000960D1" w:rsidRDefault="000960D1" w:rsidP="000246AF">
      <w:pPr>
        <w:spacing w:line="360" w:lineRule="auto"/>
        <w:ind w:firstLine="709"/>
        <w:jc w:val="both"/>
        <w:rPr>
          <w:sz w:val="28"/>
          <w:szCs w:val="28"/>
        </w:rPr>
      </w:pPr>
      <w:r w:rsidRPr="000960D1">
        <w:rPr>
          <w:sz w:val="28"/>
          <w:szCs w:val="28"/>
        </w:rPr>
        <w:t>3. </w:t>
      </w:r>
      <w:proofErr w:type="gramStart"/>
      <w:r w:rsidRPr="000960D1">
        <w:rPr>
          <w:sz w:val="28"/>
          <w:szCs w:val="28"/>
        </w:rPr>
        <w:t>Контроль за</w:t>
      </w:r>
      <w:proofErr w:type="gramEnd"/>
      <w:r w:rsidRPr="000960D1">
        <w:rPr>
          <w:sz w:val="28"/>
          <w:szCs w:val="28"/>
        </w:rPr>
        <w:t xml:space="preserve"> исполнением решения возложить на </w:t>
      </w:r>
      <w:r w:rsidR="00F2629F">
        <w:rPr>
          <w:sz w:val="28"/>
          <w:szCs w:val="28"/>
        </w:rPr>
        <w:t xml:space="preserve">председателя </w:t>
      </w:r>
      <w:r w:rsidR="00F2629F" w:rsidRPr="009E5A33">
        <w:rPr>
          <w:sz w:val="28"/>
          <w:szCs w:val="28"/>
        </w:rPr>
        <w:t>территориальн</w:t>
      </w:r>
      <w:r w:rsidR="00F2629F">
        <w:rPr>
          <w:sz w:val="28"/>
          <w:szCs w:val="28"/>
        </w:rPr>
        <w:t>ой</w:t>
      </w:r>
      <w:r w:rsidR="00F2629F" w:rsidRPr="009E5A33">
        <w:rPr>
          <w:sz w:val="28"/>
          <w:szCs w:val="28"/>
        </w:rPr>
        <w:t xml:space="preserve"> избирательн</w:t>
      </w:r>
      <w:r w:rsidR="00F2629F">
        <w:rPr>
          <w:sz w:val="28"/>
          <w:szCs w:val="28"/>
        </w:rPr>
        <w:t>ой</w:t>
      </w:r>
      <w:r w:rsidR="00F2629F" w:rsidRPr="009E5A33">
        <w:rPr>
          <w:sz w:val="28"/>
          <w:szCs w:val="28"/>
        </w:rPr>
        <w:t xml:space="preserve"> комисси</w:t>
      </w:r>
      <w:r w:rsidR="00F2629F">
        <w:rPr>
          <w:sz w:val="28"/>
          <w:szCs w:val="28"/>
        </w:rPr>
        <w:t>и</w:t>
      </w:r>
      <w:r w:rsidR="00F2629F" w:rsidRPr="009E5A33">
        <w:rPr>
          <w:sz w:val="28"/>
          <w:szCs w:val="28"/>
        </w:rPr>
        <w:t xml:space="preserve"> </w:t>
      </w:r>
      <w:r w:rsidR="001F2656" w:rsidRPr="001F2656">
        <w:rPr>
          <w:sz w:val="28"/>
          <w:szCs w:val="28"/>
        </w:rPr>
        <w:t>Куртамышского</w:t>
      </w:r>
      <w:r w:rsidR="00F2629F">
        <w:rPr>
          <w:sz w:val="28"/>
          <w:szCs w:val="28"/>
        </w:rPr>
        <w:t xml:space="preserve"> муниципального округа.</w:t>
      </w:r>
    </w:p>
    <w:p w:rsidR="000960D1" w:rsidRDefault="000960D1" w:rsidP="001F2656">
      <w:pPr>
        <w:ind w:right="300"/>
        <w:jc w:val="both"/>
        <w:rPr>
          <w:sz w:val="28"/>
          <w:szCs w:val="28"/>
        </w:rPr>
      </w:pPr>
    </w:p>
    <w:p w:rsidR="000960D1" w:rsidRDefault="000960D1" w:rsidP="000960D1">
      <w:pPr>
        <w:ind w:right="300"/>
        <w:jc w:val="both"/>
        <w:rPr>
          <w:sz w:val="28"/>
          <w:szCs w:val="28"/>
        </w:rPr>
      </w:pPr>
    </w:p>
    <w:p w:rsidR="001F2656" w:rsidRPr="001F2656" w:rsidRDefault="001F2656" w:rsidP="001F2656">
      <w:pPr>
        <w:tabs>
          <w:tab w:val="left" w:pos="7200"/>
        </w:tabs>
        <w:jc w:val="left"/>
        <w:rPr>
          <w:rFonts w:eastAsiaTheme="minorHAnsi"/>
          <w:sz w:val="28"/>
          <w:szCs w:val="22"/>
          <w:lang w:eastAsia="en-US"/>
        </w:rPr>
      </w:pPr>
      <w:r w:rsidRPr="001F2656">
        <w:rPr>
          <w:rFonts w:eastAsiaTheme="minorHAnsi"/>
          <w:sz w:val="28"/>
          <w:szCs w:val="22"/>
          <w:lang w:eastAsia="en-US"/>
        </w:rPr>
        <w:t xml:space="preserve">Председатель </w:t>
      </w:r>
      <w:proofErr w:type="gramStart"/>
      <w:r w:rsidRPr="001F2656">
        <w:rPr>
          <w:rFonts w:eastAsiaTheme="minorHAnsi"/>
          <w:sz w:val="28"/>
          <w:szCs w:val="22"/>
          <w:lang w:eastAsia="en-US"/>
        </w:rPr>
        <w:t>территориальной</w:t>
      </w:r>
      <w:proofErr w:type="gramEnd"/>
    </w:p>
    <w:p w:rsidR="001F2656" w:rsidRPr="001F2656" w:rsidRDefault="001F2656" w:rsidP="001F2656">
      <w:pPr>
        <w:tabs>
          <w:tab w:val="left" w:pos="7200"/>
        </w:tabs>
        <w:jc w:val="left"/>
        <w:rPr>
          <w:rFonts w:eastAsiaTheme="minorHAnsi"/>
          <w:sz w:val="28"/>
          <w:szCs w:val="22"/>
          <w:lang w:eastAsia="en-US"/>
        </w:rPr>
      </w:pPr>
      <w:r w:rsidRPr="001F2656">
        <w:rPr>
          <w:rFonts w:eastAsiaTheme="minorHAnsi"/>
          <w:sz w:val="28"/>
          <w:szCs w:val="22"/>
          <w:lang w:eastAsia="en-US"/>
        </w:rPr>
        <w:t xml:space="preserve">избирательной комиссии </w:t>
      </w:r>
    </w:p>
    <w:p w:rsidR="001F2656" w:rsidRPr="001F2656" w:rsidRDefault="001F2656" w:rsidP="001F2656">
      <w:pPr>
        <w:tabs>
          <w:tab w:val="left" w:pos="7200"/>
        </w:tabs>
        <w:jc w:val="left"/>
        <w:rPr>
          <w:rFonts w:eastAsiaTheme="minorHAnsi"/>
          <w:sz w:val="28"/>
          <w:szCs w:val="22"/>
          <w:lang w:eastAsia="en-US"/>
        </w:rPr>
      </w:pPr>
      <w:r w:rsidRPr="001F2656">
        <w:rPr>
          <w:rFonts w:eastAsiaTheme="minorHAnsi"/>
          <w:sz w:val="28"/>
          <w:szCs w:val="22"/>
          <w:lang w:eastAsia="en-US"/>
        </w:rPr>
        <w:t>Куртамышского муниципального округа</w:t>
      </w:r>
      <w:r w:rsidRPr="001F2656">
        <w:rPr>
          <w:rFonts w:eastAsiaTheme="minorHAnsi"/>
          <w:sz w:val="28"/>
          <w:szCs w:val="22"/>
          <w:lang w:eastAsia="en-US"/>
        </w:rPr>
        <w:tab/>
        <w:t>Н.Б. Стенин</w:t>
      </w:r>
    </w:p>
    <w:p w:rsidR="001F2656" w:rsidRPr="001F2656" w:rsidRDefault="001F2656" w:rsidP="001F2656">
      <w:pPr>
        <w:tabs>
          <w:tab w:val="left" w:pos="7200"/>
        </w:tabs>
        <w:jc w:val="left"/>
        <w:rPr>
          <w:rFonts w:eastAsiaTheme="minorHAnsi"/>
          <w:sz w:val="28"/>
          <w:szCs w:val="22"/>
          <w:lang w:eastAsia="en-US"/>
        </w:rPr>
      </w:pPr>
    </w:p>
    <w:p w:rsidR="001F2656" w:rsidRPr="001F2656" w:rsidRDefault="001F2656" w:rsidP="001F2656">
      <w:pPr>
        <w:tabs>
          <w:tab w:val="left" w:pos="7200"/>
        </w:tabs>
        <w:jc w:val="left"/>
        <w:rPr>
          <w:rFonts w:eastAsiaTheme="minorHAnsi"/>
          <w:sz w:val="28"/>
          <w:szCs w:val="22"/>
          <w:lang w:eastAsia="en-US"/>
        </w:rPr>
      </w:pPr>
      <w:r w:rsidRPr="001F2656">
        <w:rPr>
          <w:rFonts w:eastAsiaTheme="minorHAnsi"/>
          <w:sz w:val="28"/>
          <w:szCs w:val="22"/>
          <w:lang w:eastAsia="en-US"/>
        </w:rPr>
        <w:t xml:space="preserve">Секретарь </w:t>
      </w:r>
      <w:proofErr w:type="gramStart"/>
      <w:r w:rsidRPr="001F2656">
        <w:rPr>
          <w:rFonts w:eastAsiaTheme="minorHAnsi"/>
          <w:sz w:val="28"/>
          <w:szCs w:val="22"/>
          <w:lang w:eastAsia="en-US"/>
        </w:rPr>
        <w:t>территориальной</w:t>
      </w:r>
      <w:proofErr w:type="gramEnd"/>
      <w:r w:rsidRPr="001F2656">
        <w:rPr>
          <w:rFonts w:eastAsiaTheme="minorHAnsi"/>
          <w:sz w:val="28"/>
          <w:szCs w:val="22"/>
          <w:lang w:eastAsia="en-US"/>
        </w:rPr>
        <w:t xml:space="preserve"> </w:t>
      </w:r>
    </w:p>
    <w:p w:rsidR="001F2656" w:rsidRPr="001F2656" w:rsidRDefault="001F2656" w:rsidP="001F2656">
      <w:pPr>
        <w:tabs>
          <w:tab w:val="left" w:pos="7200"/>
        </w:tabs>
        <w:jc w:val="left"/>
        <w:rPr>
          <w:rFonts w:eastAsiaTheme="minorHAnsi"/>
          <w:sz w:val="28"/>
          <w:szCs w:val="22"/>
          <w:lang w:eastAsia="en-US"/>
        </w:rPr>
      </w:pPr>
      <w:r w:rsidRPr="001F2656">
        <w:rPr>
          <w:rFonts w:eastAsiaTheme="minorHAnsi"/>
          <w:sz w:val="28"/>
          <w:szCs w:val="22"/>
          <w:lang w:eastAsia="en-US"/>
        </w:rPr>
        <w:t xml:space="preserve">избирательной комиссии </w:t>
      </w:r>
    </w:p>
    <w:p w:rsidR="001F2656" w:rsidRPr="001F2656" w:rsidRDefault="001F2656" w:rsidP="001F2656">
      <w:pPr>
        <w:tabs>
          <w:tab w:val="left" w:pos="7200"/>
        </w:tabs>
        <w:jc w:val="left"/>
        <w:rPr>
          <w:rFonts w:eastAsiaTheme="minorHAnsi"/>
          <w:sz w:val="28"/>
          <w:szCs w:val="22"/>
          <w:lang w:eastAsia="en-US"/>
        </w:rPr>
      </w:pPr>
      <w:r w:rsidRPr="001F2656">
        <w:rPr>
          <w:rFonts w:eastAsiaTheme="minorHAnsi"/>
          <w:sz w:val="28"/>
          <w:szCs w:val="22"/>
          <w:lang w:eastAsia="en-US"/>
        </w:rPr>
        <w:t>Куртамышского муниципального округа</w:t>
      </w:r>
      <w:r w:rsidRPr="001F2656">
        <w:rPr>
          <w:rFonts w:eastAsiaTheme="minorHAnsi"/>
          <w:sz w:val="28"/>
          <w:szCs w:val="22"/>
          <w:lang w:eastAsia="en-US"/>
        </w:rPr>
        <w:tab/>
        <w:t>В.Г. Фролова</w:t>
      </w:r>
    </w:p>
    <w:p w:rsidR="00F2629F" w:rsidRDefault="00F2629F">
      <w:pPr>
        <w:spacing w:after="20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2629F" w:rsidRDefault="00F2629F" w:rsidP="00F2629F">
      <w:pPr>
        <w:ind w:left="5103" w:right="-83"/>
        <w:rPr>
          <w:sz w:val="22"/>
          <w:szCs w:val="22"/>
        </w:rPr>
      </w:pPr>
      <w:r w:rsidRPr="00456AA4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№ 1</w:t>
      </w:r>
    </w:p>
    <w:p w:rsidR="00F2629F" w:rsidRDefault="00F2629F" w:rsidP="00F2629F">
      <w:pPr>
        <w:ind w:left="5103" w:right="-83"/>
        <w:rPr>
          <w:sz w:val="22"/>
          <w:szCs w:val="22"/>
        </w:rPr>
      </w:pPr>
      <w:r w:rsidRPr="00456AA4">
        <w:rPr>
          <w:sz w:val="22"/>
          <w:szCs w:val="22"/>
        </w:rPr>
        <w:t xml:space="preserve">к решению </w:t>
      </w:r>
      <w:proofErr w:type="gramStart"/>
      <w:r w:rsidRPr="00456AA4">
        <w:rPr>
          <w:sz w:val="22"/>
          <w:szCs w:val="22"/>
        </w:rPr>
        <w:t>территориальной</w:t>
      </w:r>
      <w:proofErr w:type="gramEnd"/>
      <w:r w:rsidRPr="00456AA4">
        <w:rPr>
          <w:sz w:val="22"/>
          <w:szCs w:val="22"/>
        </w:rPr>
        <w:t xml:space="preserve"> </w:t>
      </w:r>
    </w:p>
    <w:p w:rsidR="00F2629F" w:rsidRPr="00456AA4" w:rsidRDefault="00F2629F" w:rsidP="00F2629F">
      <w:pPr>
        <w:ind w:left="5103" w:right="-83"/>
        <w:rPr>
          <w:sz w:val="22"/>
          <w:szCs w:val="22"/>
        </w:rPr>
      </w:pPr>
      <w:r w:rsidRPr="00456AA4">
        <w:rPr>
          <w:sz w:val="22"/>
          <w:szCs w:val="22"/>
        </w:rPr>
        <w:t xml:space="preserve">избирательной комиссии </w:t>
      </w:r>
      <w:r w:rsidR="001F2656" w:rsidRPr="001F2656">
        <w:rPr>
          <w:sz w:val="22"/>
          <w:szCs w:val="22"/>
        </w:rPr>
        <w:t>Куртамышского</w:t>
      </w:r>
      <w:r w:rsidRPr="00456AA4">
        <w:rPr>
          <w:sz w:val="22"/>
          <w:szCs w:val="22"/>
        </w:rPr>
        <w:t xml:space="preserve"> </w:t>
      </w:r>
      <w:r w:rsidRPr="00456AA4">
        <w:rPr>
          <w:sz w:val="22"/>
          <w:szCs w:val="22"/>
        </w:rPr>
        <w:br/>
        <w:t xml:space="preserve">муниципального округа </w:t>
      </w:r>
    </w:p>
    <w:p w:rsidR="00F2629F" w:rsidRDefault="00F2629F" w:rsidP="00F2629F">
      <w:pPr>
        <w:pStyle w:val="ConsPlusCell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456AA4">
        <w:rPr>
          <w:rFonts w:ascii="Times New Roman" w:hAnsi="Times New Roman" w:cs="Times New Roman"/>
          <w:sz w:val="22"/>
          <w:szCs w:val="22"/>
        </w:rPr>
        <w:t xml:space="preserve">от </w:t>
      </w:r>
      <w:r w:rsidR="00431EA8">
        <w:rPr>
          <w:rFonts w:ascii="Times New Roman" w:hAnsi="Times New Roman" w:cs="Times New Roman"/>
          <w:sz w:val="22"/>
          <w:szCs w:val="22"/>
        </w:rPr>
        <w:t>25.06.26 г.</w:t>
      </w:r>
      <w:r w:rsidRPr="00456AA4">
        <w:rPr>
          <w:rFonts w:ascii="Times New Roman" w:hAnsi="Times New Roman" w:cs="Times New Roman"/>
          <w:sz w:val="22"/>
          <w:szCs w:val="22"/>
        </w:rPr>
        <w:t xml:space="preserve"> №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31EA8" w:rsidRPr="00431EA8">
        <w:rPr>
          <w:rFonts w:ascii="Times New Roman" w:hAnsi="Times New Roman" w:cs="Times New Roman"/>
          <w:sz w:val="22"/>
          <w:szCs w:val="22"/>
        </w:rPr>
        <w:t>09/28-6</w:t>
      </w:r>
      <w:bookmarkStart w:id="1" w:name="_GoBack"/>
      <w:bookmarkEnd w:id="1"/>
    </w:p>
    <w:p w:rsidR="00F2629F" w:rsidRDefault="00F2629F" w:rsidP="00F2629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F2629F" w:rsidRDefault="00F2629F" w:rsidP="00F2629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F2629F" w:rsidRDefault="00F2629F" w:rsidP="00F2629F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F2629F" w:rsidRDefault="00F2629F" w:rsidP="00F2629F">
      <w:pPr>
        <w:pStyle w:val="ConsPlusCell"/>
        <w:rPr>
          <w:rFonts w:ascii="Times New Roman" w:hAnsi="Times New Roman" w:cs="Times New Roman"/>
          <w:b/>
          <w:sz w:val="28"/>
          <w:szCs w:val="28"/>
        </w:rPr>
      </w:pPr>
      <w:r w:rsidRPr="00F2629F">
        <w:rPr>
          <w:rFonts w:ascii="Times New Roman" w:hAnsi="Times New Roman" w:cs="Times New Roman"/>
          <w:b/>
          <w:sz w:val="28"/>
          <w:szCs w:val="28"/>
        </w:rPr>
        <w:t xml:space="preserve">Комплекс мер по информированию избирателей о </w:t>
      </w:r>
      <w:r w:rsidRPr="00F262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зарегистрированных кандидатах на выборах депутатов Думы </w:t>
      </w:r>
      <w:r w:rsidR="001F2656" w:rsidRPr="001F265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Куртамышского</w:t>
      </w:r>
      <w:r w:rsidRPr="00F2629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муниципального округа Курганской области второго созыва</w:t>
      </w:r>
    </w:p>
    <w:p w:rsidR="00F2629F" w:rsidRPr="0032425E" w:rsidRDefault="00F2629F" w:rsidP="00F2629F">
      <w:pPr>
        <w:pStyle w:val="a5"/>
        <w:spacing w:before="120" w:after="120" w:line="240" w:lineRule="auto"/>
        <w:ind w:firstLine="0"/>
        <w:jc w:val="center"/>
        <w:outlineLvl w:val="3"/>
        <w:rPr>
          <w:b/>
        </w:rPr>
      </w:pPr>
      <w:r w:rsidRPr="0032425E">
        <w:rPr>
          <w:b/>
        </w:rPr>
        <w:t>1. Общие положения</w:t>
      </w:r>
    </w:p>
    <w:p w:rsidR="00F2629F" w:rsidRPr="0032425E" w:rsidRDefault="00F2629F" w:rsidP="00F2629F">
      <w:pPr>
        <w:pStyle w:val="a5"/>
        <w:spacing w:before="0" w:after="0" w:line="240" w:lineRule="auto"/>
      </w:pPr>
      <w:r w:rsidRPr="0032425E">
        <w:t>1.1. </w:t>
      </w:r>
      <w:proofErr w:type="gramStart"/>
      <w:r w:rsidRPr="0032425E">
        <w:t xml:space="preserve">Комплекс мер </w:t>
      </w:r>
      <w:r w:rsidR="00151303" w:rsidRPr="00151303">
        <w:t xml:space="preserve">по информированию избирателей о </w:t>
      </w:r>
      <w:r w:rsidR="00151303" w:rsidRPr="00151303">
        <w:rPr>
          <w:bCs/>
          <w:color w:val="000000"/>
        </w:rPr>
        <w:t xml:space="preserve">зарегистрированных кандидатах на выборах депутатов Думы </w:t>
      </w:r>
      <w:r w:rsidR="001F2656" w:rsidRPr="001F2656">
        <w:rPr>
          <w:bCs/>
          <w:color w:val="000000"/>
        </w:rPr>
        <w:t xml:space="preserve">Куртамышского </w:t>
      </w:r>
      <w:r w:rsidR="00151303" w:rsidRPr="00151303">
        <w:rPr>
          <w:bCs/>
          <w:color w:val="000000"/>
        </w:rPr>
        <w:t>муниципального округа Курганской области второго созыва</w:t>
      </w:r>
      <w:r w:rsidR="00151303" w:rsidRPr="0032425E">
        <w:t xml:space="preserve"> </w:t>
      </w:r>
      <w:r w:rsidRPr="0032425E">
        <w:t xml:space="preserve">(далее – Комплекс мер) разработан в целях реализации требований Федерального закона от 12.06.2002 года № 67-ФЗ «Об основных гарантиях избирательных прав и права на участие в референдуме граждан Российской Федерации» (далее – Федеральный закон), Закона Курганской области от </w:t>
      </w:r>
      <w:r w:rsidR="00151303">
        <w:t>31</w:t>
      </w:r>
      <w:r w:rsidRPr="0032425E">
        <w:t>.0</w:t>
      </w:r>
      <w:r w:rsidR="00151303">
        <w:t>3</w:t>
      </w:r>
      <w:r w:rsidRPr="0032425E">
        <w:t xml:space="preserve">.2003 года № </w:t>
      </w:r>
      <w:r w:rsidR="00151303">
        <w:t>288</w:t>
      </w:r>
      <w:r w:rsidRPr="0032425E">
        <w:t xml:space="preserve"> «О выборах </w:t>
      </w:r>
      <w:r w:rsidR="00151303">
        <w:t>выборных</w:t>
      </w:r>
      <w:proofErr w:type="gramEnd"/>
      <w:r w:rsidR="00151303">
        <w:t xml:space="preserve"> лиц местного самоуправления</w:t>
      </w:r>
      <w:r w:rsidRPr="0032425E">
        <w:t xml:space="preserve"> Курганской област</w:t>
      </w:r>
      <w:r w:rsidR="00151303">
        <w:t>и</w:t>
      </w:r>
      <w:r w:rsidRPr="0032425E">
        <w:t>» (далее – ЗКО № </w:t>
      </w:r>
      <w:r w:rsidR="00151303">
        <w:t>288</w:t>
      </w:r>
      <w:r w:rsidRPr="0032425E">
        <w:t>).</w:t>
      </w:r>
    </w:p>
    <w:p w:rsidR="00F2629F" w:rsidRPr="0032425E" w:rsidRDefault="00F2629F" w:rsidP="00F2629F">
      <w:pPr>
        <w:pStyle w:val="a5"/>
        <w:spacing w:before="0" w:after="0" w:line="240" w:lineRule="auto"/>
      </w:pPr>
      <w:r w:rsidRPr="0032425E">
        <w:t>1.2. Информирование избирателей, являющихся инвалидами, осуществляется с учетом Рекомендаций по обеспечению избирательных прав граждан Российской Федерации, являющихся инвалидами, при проведении выборов в Российской Федерации, утвержденных постановлением ЦИК России от 29.07.2020 года № 262/1933-7.</w:t>
      </w:r>
    </w:p>
    <w:p w:rsidR="00F2629F" w:rsidRPr="0032425E" w:rsidRDefault="00F2629F" w:rsidP="00F2629F">
      <w:pPr>
        <w:pStyle w:val="a5"/>
        <w:spacing w:before="0" w:after="0" w:line="240" w:lineRule="auto"/>
      </w:pPr>
      <w:r w:rsidRPr="0032425E">
        <w:t>1.3. Размещение в информационно-телекоммуникационной сети «Интернет» сведений, предусмотренных Комплексом мер, осуществляется в соответствии с Инструкцией по размещению данных Государственной автоматизированной системы Российской Федерации «Выборы» в информационно-телекоммуникационной сети «Интернет», утвержденной постановлением ЦИК России от 27.07.2022 года № 91/748-8.</w:t>
      </w:r>
    </w:p>
    <w:p w:rsidR="00F2629F" w:rsidRPr="0032425E" w:rsidRDefault="00F2629F" w:rsidP="00F2629F">
      <w:pPr>
        <w:pStyle w:val="a5"/>
        <w:spacing w:before="0" w:after="0" w:line="240" w:lineRule="auto"/>
      </w:pPr>
      <w:r w:rsidRPr="0032425E">
        <w:t>1.4. В соответствии с требованиями Федерального закона, ЗКО № </w:t>
      </w:r>
      <w:r w:rsidR="00151303">
        <w:t>288</w:t>
      </w:r>
      <w:r w:rsidRPr="0032425E">
        <w:t>:</w:t>
      </w:r>
    </w:p>
    <w:p w:rsidR="00F2629F" w:rsidRPr="0032425E" w:rsidRDefault="00151303" w:rsidP="00F2629F">
      <w:pPr>
        <w:pStyle w:val="a5"/>
        <w:spacing w:before="0" w:after="0" w:line="240" w:lineRule="auto"/>
      </w:pPr>
      <w:proofErr w:type="gramStart"/>
      <w:r>
        <w:t>Территориальная и</w:t>
      </w:r>
      <w:r w:rsidR="00F2629F" w:rsidRPr="0032425E">
        <w:t xml:space="preserve">збирательная комиссия </w:t>
      </w:r>
      <w:r w:rsidR="001F2656" w:rsidRPr="001F2656">
        <w:t>Куртамышского</w:t>
      </w:r>
      <w:r>
        <w:t xml:space="preserve"> муниципального округа</w:t>
      </w:r>
      <w:r w:rsidR="00F2629F" w:rsidRPr="0032425E">
        <w:t xml:space="preserve"> в пределах своих полномочий, установленных Федеральным законом, ЗКО № </w:t>
      </w:r>
      <w:r>
        <w:t>288</w:t>
      </w:r>
      <w:r w:rsidR="00F2629F" w:rsidRPr="0032425E">
        <w:t xml:space="preserve">, обеспечивает информирование избирателей о </w:t>
      </w:r>
      <w:r>
        <w:t xml:space="preserve">зарегистрированных </w:t>
      </w:r>
      <w:r w:rsidR="00F2629F" w:rsidRPr="0032425E">
        <w:t xml:space="preserve">кандидатах по </w:t>
      </w:r>
      <w:r>
        <w:t>много</w:t>
      </w:r>
      <w:r w:rsidR="00F2629F" w:rsidRPr="0032425E">
        <w:t>мандатным избирательным округа</w:t>
      </w:r>
      <w:r w:rsidR="00E07616">
        <w:t>м</w:t>
      </w:r>
      <w:r w:rsidR="00F2629F" w:rsidRPr="0032425E">
        <w:t>, в том числе размещает на официальном сайте Избирательной комиссии Курганской области</w:t>
      </w:r>
      <w:r>
        <w:t xml:space="preserve">, </w:t>
      </w:r>
      <w:r w:rsidRPr="00151303">
        <w:t xml:space="preserve">интернет-странице территориальной избирательной комиссии официального сайта Администрации </w:t>
      </w:r>
      <w:r w:rsidR="001F2656" w:rsidRPr="001F2656">
        <w:t>Куртамышского</w:t>
      </w:r>
      <w:r w:rsidRPr="00151303">
        <w:t xml:space="preserve"> муниципального округа</w:t>
      </w:r>
      <w:r w:rsidR="00F2629F" w:rsidRPr="0032425E">
        <w:t xml:space="preserve"> в информационно-телекоммуникационной сети «Интернет» сведения о кандидатах по </w:t>
      </w:r>
      <w:r>
        <w:t>многомандатным избирательным округам</w:t>
      </w:r>
      <w:r w:rsidR="00F2629F" w:rsidRPr="0032425E">
        <w:t>;</w:t>
      </w:r>
      <w:proofErr w:type="gramEnd"/>
    </w:p>
    <w:p w:rsidR="00F2629F" w:rsidRPr="0032425E" w:rsidRDefault="00F2629F" w:rsidP="00F2629F">
      <w:pPr>
        <w:pStyle w:val="a5"/>
        <w:spacing w:before="0" w:after="0" w:line="240" w:lineRule="auto"/>
      </w:pPr>
      <w:r w:rsidRPr="0032425E">
        <w:t xml:space="preserve">участковая избирательная комиссия обеспечивает </w:t>
      </w:r>
      <w:proofErr w:type="gramStart"/>
      <w:r w:rsidRPr="0032425E">
        <w:t xml:space="preserve">в дни голосования в помещении для голосования соответствующего избирательного участка </w:t>
      </w:r>
      <w:r w:rsidRPr="0032425E">
        <w:lastRenderedPageBreak/>
        <w:t>информирование избирателей о зарегистрированных кандидатах на основании</w:t>
      </w:r>
      <w:proofErr w:type="gramEnd"/>
      <w:r w:rsidRPr="0032425E">
        <w:t xml:space="preserve"> сведений, полученных от вышестоящей избирательной комиссии, обеспечивает подготовку и надлежащее оборудование помещения для голосования, включая размещение информационных материалов на информационном стенде (информационных стендах).</w:t>
      </w:r>
    </w:p>
    <w:p w:rsidR="00F2629F" w:rsidRDefault="00F2629F" w:rsidP="00F2629F">
      <w:pPr>
        <w:pStyle w:val="a5"/>
        <w:spacing w:before="0" w:after="0" w:line="240" w:lineRule="auto"/>
      </w:pPr>
      <w:r w:rsidRPr="0032425E">
        <w:t xml:space="preserve">Органы государственной власти, органы местного самоуправления не вправе информировать избирателей </w:t>
      </w:r>
      <w:r w:rsidR="00151303">
        <w:t xml:space="preserve">о </w:t>
      </w:r>
      <w:r w:rsidRPr="0032425E">
        <w:t>кандидат</w:t>
      </w:r>
      <w:r w:rsidR="00151303">
        <w:t>ах</w:t>
      </w:r>
      <w:r w:rsidRPr="0032425E">
        <w:t>.</w:t>
      </w:r>
    </w:p>
    <w:p w:rsidR="00E07616" w:rsidRPr="0032425E" w:rsidRDefault="00E07616" w:rsidP="00E07616">
      <w:pPr>
        <w:pStyle w:val="a6"/>
        <w:keepNext/>
        <w:spacing w:before="120" w:after="120"/>
        <w:jc w:val="center"/>
        <w:outlineLvl w:val="3"/>
        <w:rPr>
          <w:b/>
        </w:rPr>
      </w:pPr>
      <w:r w:rsidRPr="0032425E">
        <w:rPr>
          <w:b/>
        </w:rPr>
        <w:t xml:space="preserve">2. Информирование избирателей о кандидатах по </w:t>
      </w:r>
      <w:r>
        <w:rPr>
          <w:b/>
        </w:rPr>
        <w:t>много</w:t>
      </w:r>
      <w:r w:rsidRPr="0032425E">
        <w:rPr>
          <w:b/>
        </w:rPr>
        <w:t>мандатным избирательным округам до дня голосования</w:t>
      </w:r>
    </w:p>
    <w:p w:rsidR="00E07616" w:rsidRPr="0032425E" w:rsidRDefault="00E07616" w:rsidP="00E07616">
      <w:pPr>
        <w:pStyle w:val="a5"/>
        <w:spacing w:before="0" w:after="0" w:line="240" w:lineRule="auto"/>
      </w:pPr>
      <w:r w:rsidRPr="0032425E">
        <w:t>2.1. </w:t>
      </w:r>
      <w:proofErr w:type="gramStart"/>
      <w:r w:rsidR="0024050C">
        <w:t>Территориальная и</w:t>
      </w:r>
      <w:r w:rsidR="0024050C" w:rsidRPr="0032425E">
        <w:t xml:space="preserve">збирательная комиссия </w:t>
      </w:r>
      <w:r w:rsidR="001F2656" w:rsidRPr="001F2656">
        <w:t>Куртамышского</w:t>
      </w:r>
      <w:r w:rsidR="0024050C">
        <w:t xml:space="preserve"> муниципального округа размещает </w:t>
      </w:r>
      <w:r w:rsidR="0024050C" w:rsidRPr="0024050C">
        <w:t xml:space="preserve">на интернет-странице территориальной избирательной комиссии официального сайта Администрации </w:t>
      </w:r>
      <w:r w:rsidR="001F2656" w:rsidRPr="001F2656">
        <w:t>Куртамышского</w:t>
      </w:r>
      <w:r w:rsidR="0024050C" w:rsidRPr="0024050C">
        <w:t xml:space="preserve"> муниципального округа</w:t>
      </w:r>
      <w:r w:rsidR="0024050C">
        <w:t>, а также направляет для размещения на</w:t>
      </w:r>
      <w:r w:rsidR="0024050C" w:rsidRPr="0032425E">
        <w:t xml:space="preserve"> </w:t>
      </w:r>
      <w:r w:rsidRPr="0032425E">
        <w:t xml:space="preserve">официальном сайте в сети «Интернет» (в режиме «только чтение») </w:t>
      </w:r>
      <w:r w:rsidR="0024050C">
        <w:t xml:space="preserve">в </w:t>
      </w:r>
      <w:r w:rsidR="0024050C" w:rsidRPr="0032425E">
        <w:t>Избирательн</w:t>
      </w:r>
      <w:r w:rsidR="0024050C">
        <w:t>ую</w:t>
      </w:r>
      <w:r w:rsidR="0024050C" w:rsidRPr="0032425E">
        <w:t xml:space="preserve"> комисси</w:t>
      </w:r>
      <w:r w:rsidR="0024050C">
        <w:t>ю</w:t>
      </w:r>
      <w:r w:rsidR="0024050C" w:rsidRPr="0032425E">
        <w:t xml:space="preserve"> Курганской области </w:t>
      </w:r>
      <w:r w:rsidRPr="0032425E">
        <w:t>сведения о кандидатах.</w:t>
      </w:r>
      <w:proofErr w:type="gramEnd"/>
    </w:p>
    <w:p w:rsidR="00E07616" w:rsidRPr="0032425E" w:rsidRDefault="00E07616" w:rsidP="00E07616">
      <w:pPr>
        <w:pStyle w:val="a5"/>
        <w:spacing w:before="0" w:after="0" w:line="240" w:lineRule="auto"/>
        <w:outlineLvl w:val="4"/>
      </w:pPr>
      <w:r w:rsidRPr="0032425E">
        <w:t>В сведениях о каждом кандидате должна содержаться следующая информация:</w:t>
      </w:r>
    </w:p>
    <w:p w:rsidR="00E07616" w:rsidRPr="0032425E" w:rsidRDefault="00E07616" w:rsidP="00E07616">
      <w:pPr>
        <w:pStyle w:val="a5"/>
        <w:spacing w:before="0" w:after="0" w:line="240" w:lineRule="auto"/>
      </w:pPr>
      <w:r w:rsidRPr="0032425E">
        <w:t>фамилия, имя и отчество;</w:t>
      </w:r>
    </w:p>
    <w:p w:rsidR="00E07616" w:rsidRPr="0032425E" w:rsidRDefault="00E07616" w:rsidP="00E07616">
      <w:pPr>
        <w:pStyle w:val="a5"/>
        <w:spacing w:before="0" w:after="0" w:line="240" w:lineRule="auto"/>
      </w:pPr>
      <w:r w:rsidRPr="0032425E">
        <w:t>дата и место рождения;</w:t>
      </w:r>
    </w:p>
    <w:p w:rsidR="00E07616" w:rsidRPr="0032425E" w:rsidRDefault="00E07616" w:rsidP="00E07616">
      <w:pPr>
        <w:pStyle w:val="a5"/>
        <w:spacing w:before="0" w:after="0" w:line="240" w:lineRule="auto"/>
      </w:pPr>
      <w:r w:rsidRPr="0032425E">
        <w:t>сведения о месте жительства (наименование субъекта Российской Федерации, района, города, иного населенного пункта);</w:t>
      </w:r>
    </w:p>
    <w:p w:rsidR="00E07616" w:rsidRPr="0032425E" w:rsidRDefault="00E07616" w:rsidP="00E07616">
      <w:pPr>
        <w:pStyle w:val="a5"/>
        <w:spacing w:before="0" w:after="0" w:line="240" w:lineRule="auto"/>
      </w:pPr>
      <w:r w:rsidRPr="0032425E">
        <w:t>сведения о профессиональном образовании с указанием организации, осуществляющей образовательную деятельность, года ее окончания (при наличии);</w:t>
      </w:r>
    </w:p>
    <w:p w:rsidR="00E07616" w:rsidRPr="0032425E" w:rsidRDefault="00E07616" w:rsidP="00E07616">
      <w:pPr>
        <w:pStyle w:val="a5"/>
        <w:spacing w:before="0" w:after="0" w:line="240" w:lineRule="auto"/>
      </w:pPr>
      <w:r w:rsidRPr="0032425E">
        <w:t>основное место работы или службы, занимаемая должность (в случае отсутствия основного места работы или службы – род занятий);</w:t>
      </w:r>
    </w:p>
    <w:p w:rsidR="00E07616" w:rsidRPr="0032425E" w:rsidRDefault="00E07616" w:rsidP="00E07616">
      <w:pPr>
        <w:pStyle w:val="a5"/>
        <w:spacing w:before="0" w:after="0" w:line="240" w:lineRule="auto"/>
      </w:pPr>
      <w:r w:rsidRPr="0032425E">
        <w:t>если кандидат является депутатом и осуществляет свои полномочия на непостоянной основе, – сведения о том, что он является депутатом и осуществляет свои полномочия на непостоянной основе с указанием наименования соответствующего представительного органа;</w:t>
      </w:r>
    </w:p>
    <w:p w:rsidR="00E07616" w:rsidRPr="0032425E" w:rsidRDefault="00E07616" w:rsidP="00E07616">
      <w:pPr>
        <w:pStyle w:val="a5"/>
        <w:spacing w:before="0" w:after="0" w:line="240" w:lineRule="auto"/>
      </w:pPr>
      <w:r w:rsidRPr="0032425E">
        <w:t>сведения о принадлежности кандидата к политической партии, иному общественному объединению и его статус в данной политической партии, ином общественном объединении, указанные в соответствии с пунктом 2 статьи 33 Федерального закона, пунктом 2 статьи 1</w:t>
      </w:r>
      <w:r w:rsidR="00392385">
        <w:t>4</w:t>
      </w:r>
      <w:r w:rsidRPr="0032425E">
        <w:t xml:space="preserve"> ЗКО № </w:t>
      </w:r>
      <w:r w:rsidR="00392385">
        <w:t>288</w:t>
      </w:r>
      <w:r w:rsidRPr="0032425E">
        <w:t>;</w:t>
      </w:r>
    </w:p>
    <w:p w:rsidR="00E07616" w:rsidRPr="0032425E" w:rsidRDefault="00E07616" w:rsidP="00E07616">
      <w:pPr>
        <w:pStyle w:val="a5"/>
        <w:spacing w:before="0" w:after="0" w:line="240" w:lineRule="auto"/>
      </w:pPr>
      <w:r w:rsidRPr="0032425E">
        <w:t>сведения о судимости, сведения о дате снятия или погашения судимости (при наличии):</w:t>
      </w:r>
    </w:p>
    <w:p w:rsidR="00E07616" w:rsidRPr="0032425E" w:rsidRDefault="00E07616" w:rsidP="00E07616">
      <w:pPr>
        <w:pStyle w:val="a5"/>
        <w:spacing w:before="0" w:after="0" w:line="240" w:lineRule="auto"/>
      </w:pPr>
      <w:r w:rsidRPr="0032425E">
        <w:t>если судимость снята или погашена, – слова «имелась судимость</w:t>
      </w:r>
      <w:proofErr w:type="gramStart"/>
      <w:r w:rsidRPr="0032425E">
        <w:t>:»</w:t>
      </w:r>
      <w:proofErr w:type="gramEnd"/>
      <w:r w:rsidRPr="0032425E">
        <w:t xml:space="preserve"> с 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законов), на основании которого (которых) был осужден кандидат, сведения о дате снятия или погашения судимости;</w:t>
      </w:r>
    </w:p>
    <w:p w:rsidR="00E07616" w:rsidRPr="0032425E" w:rsidRDefault="00E07616" w:rsidP="00E07616">
      <w:pPr>
        <w:pStyle w:val="a5"/>
        <w:spacing w:before="0" w:after="0" w:line="240" w:lineRule="auto"/>
      </w:pPr>
      <w:r w:rsidRPr="0032425E">
        <w:t>если судимость не снята и не погашена, – слова «имеется судимость</w:t>
      </w:r>
      <w:proofErr w:type="gramStart"/>
      <w:r w:rsidRPr="0032425E">
        <w:t>:»</w:t>
      </w:r>
      <w:proofErr w:type="gramEnd"/>
      <w:r w:rsidRPr="0032425E">
        <w:t xml:space="preserve"> с указанием номера (номеров) и части (частей), пункта (пунктов), а также </w:t>
      </w:r>
      <w:r w:rsidRPr="0032425E">
        <w:lastRenderedPageBreak/>
        <w:t>наименования (наименований) статьи (статей) соответствующего закона (соответствующих законов), на основании которого (которых) осужден кандидат;</w:t>
      </w:r>
    </w:p>
    <w:p w:rsidR="00E07616" w:rsidRPr="0032425E" w:rsidRDefault="00E07616" w:rsidP="00E07616">
      <w:pPr>
        <w:pStyle w:val="a5"/>
        <w:spacing w:before="0" w:after="0" w:line="240" w:lineRule="auto"/>
      </w:pPr>
      <w:r w:rsidRPr="0032425E">
        <w:t>сведения о том, что кандидат является кандидатом, аффилированным с иностранным агентом (при наличии).</w:t>
      </w:r>
    </w:p>
    <w:p w:rsidR="00E07616" w:rsidRPr="0032425E" w:rsidRDefault="00E07616" w:rsidP="00E07616">
      <w:pPr>
        <w:pStyle w:val="a5"/>
        <w:spacing w:before="0" w:after="0" w:line="240" w:lineRule="auto"/>
      </w:pPr>
      <w:r w:rsidRPr="0032425E">
        <w:t>2.</w:t>
      </w:r>
      <w:r w:rsidR="001B2012">
        <w:t>2</w:t>
      </w:r>
      <w:r w:rsidRPr="0032425E">
        <w:t>. </w:t>
      </w:r>
      <w:proofErr w:type="gramStart"/>
      <w:r w:rsidR="00E10995">
        <w:t>Территориальная и</w:t>
      </w:r>
      <w:r w:rsidR="00E10995" w:rsidRPr="0032425E">
        <w:t xml:space="preserve">збирательная комиссия </w:t>
      </w:r>
      <w:r w:rsidR="001F2656" w:rsidRPr="001F2656">
        <w:t>Куртамышского</w:t>
      </w:r>
      <w:r w:rsidR="00E10995">
        <w:t xml:space="preserve"> муниципального округа</w:t>
      </w:r>
      <w:r w:rsidR="00E10995" w:rsidRPr="0032425E">
        <w:t xml:space="preserve"> </w:t>
      </w:r>
      <w:r w:rsidRPr="0032425E">
        <w:t xml:space="preserve">периодически направляет для опубликования в </w:t>
      </w:r>
      <w:r w:rsidR="00E10995">
        <w:t xml:space="preserve">средства массовой информации </w:t>
      </w:r>
      <w:r w:rsidRPr="0032425E">
        <w:t xml:space="preserve">сведения о поступлении средств на соответствующие специальные избирательные счета кандидатов, и расходовании этих средств, а также размещает эти сведения на </w:t>
      </w:r>
      <w:r w:rsidR="00E10995" w:rsidRPr="0024050C">
        <w:t xml:space="preserve">интернет-странице территориальной избирательной комиссии официального сайта Администрации </w:t>
      </w:r>
      <w:r w:rsidR="001F2656" w:rsidRPr="001F2656">
        <w:t>Куртамышского</w:t>
      </w:r>
      <w:r w:rsidR="00E10995" w:rsidRPr="0024050C">
        <w:t xml:space="preserve"> муниципального округа</w:t>
      </w:r>
      <w:r w:rsidR="00E10995">
        <w:t xml:space="preserve">, а также направляет эти сведения в Избирательную комиссию Курганской области для размещения на </w:t>
      </w:r>
      <w:r w:rsidRPr="0032425E">
        <w:t>официальном сайте в</w:t>
      </w:r>
      <w:proofErr w:type="gramEnd"/>
      <w:r w:rsidRPr="0032425E">
        <w:t xml:space="preserve"> </w:t>
      </w:r>
      <w:proofErr w:type="gramStart"/>
      <w:r w:rsidRPr="0032425E">
        <w:t xml:space="preserve">сети «Интернет» по форме и в порядке установленными </w:t>
      </w:r>
      <w:r w:rsidR="004E379F" w:rsidRPr="004E379F">
        <w:rPr>
          <w:bCs/>
          <w:color w:val="0A0A0A"/>
          <w:shd w:val="clear" w:color="auto" w:fill="FFFFFF"/>
        </w:rPr>
        <w:t>Примерной инструкцией о порядке и формах учета и отчетности о поступлении и расходовании средств избирательных фондов при проведении выборов выборных лиц местного самоуправления Курганской области,</w:t>
      </w:r>
      <w:r w:rsidR="004E379F" w:rsidRPr="0032425E">
        <w:t xml:space="preserve"> </w:t>
      </w:r>
      <w:r w:rsidRPr="0032425E">
        <w:t xml:space="preserve">утвержденной решением Избирательной комиссии Курганской области от </w:t>
      </w:r>
      <w:r w:rsidR="004E379F">
        <w:t>20</w:t>
      </w:r>
      <w:r w:rsidRPr="0032425E">
        <w:t>.0</w:t>
      </w:r>
      <w:r w:rsidR="004E379F">
        <w:t>6</w:t>
      </w:r>
      <w:r w:rsidRPr="0032425E">
        <w:t>.20</w:t>
      </w:r>
      <w:r w:rsidR="004E379F">
        <w:t>19</w:t>
      </w:r>
      <w:r w:rsidRPr="0032425E">
        <w:t xml:space="preserve"> года № </w:t>
      </w:r>
      <w:r w:rsidR="004E379F">
        <w:t>63</w:t>
      </w:r>
      <w:r w:rsidRPr="0032425E">
        <w:t>/</w:t>
      </w:r>
      <w:r w:rsidR="004E379F">
        <w:t>695</w:t>
      </w:r>
      <w:r w:rsidRPr="0032425E">
        <w:t>-6.</w:t>
      </w:r>
      <w:proofErr w:type="gramEnd"/>
    </w:p>
    <w:p w:rsidR="00E07616" w:rsidRPr="0032425E" w:rsidRDefault="004E379F" w:rsidP="00E07616">
      <w:pPr>
        <w:pStyle w:val="a5"/>
        <w:spacing w:before="0" w:after="0" w:line="240" w:lineRule="auto"/>
      </w:pPr>
      <w:r>
        <w:t>2.</w:t>
      </w:r>
      <w:r w:rsidR="001B2012">
        <w:t>3</w:t>
      </w:r>
      <w:r w:rsidR="00E07616" w:rsidRPr="0032425E">
        <w:t>. </w:t>
      </w:r>
      <w:proofErr w:type="gramStart"/>
      <w:r>
        <w:t>Территориальная и</w:t>
      </w:r>
      <w:r w:rsidRPr="0032425E">
        <w:t xml:space="preserve">збирательная комиссия </w:t>
      </w:r>
      <w:r w:rsidR="001F2656" w:rsidRPr="001F2656">
        <w:t>Куртамышского</w:t>
      </w:r>
      <w:r>
        <w:t xml:space="preserve"> муниципального округа</w:t>
      </w:r>
      <w:r w:rsidRPr="0032425E">
        <w:t xml:space="preserve"> </w:t>
      </w:r>
      <w:r w:rsidR="00E07616" w:rsidRPr="0032425E">
        <w:t xml:space="preserve">по мере получения информации о результатах проверки из соответствующих органов направляет в </w:t>
      </w:r>
      <w:r>
        <w:t xml:space="preserve">средства массовой информации и размещает на </w:t>
      </w:r>
      <w:r w:rsidRPr="0024050C">
        <w:t xml:space="preserve">интернет-странице территориальной избирательной комиссии официального сайта Администрации </w:t>
      </w:r>
      <w:r w:rsidR="001F2656" w:rsidRPr="001F2656">
        <w:t>Куртамышского</w:t>
      </w:r>
      <w:r w:rsidRPr="0024050C">
        <w:t xml:space="preserve"> муниципального округа</w:t>
      </w:r>
      <w:r w:rsidRPr="0032425E">
        <w:t xml:space="preserve"> </w:t>
      </w:r>
      <w:r w:rsidR="00E07616" w:rsidRPr="0032425E">
        <w:t xml:space="preserve">данные о выявленных фактах недостоверности сведений, представленных о себе кандидатами в депутаты Думы </w:t>
      </w:r>
      <w:r w:rsidR="001F2656" w:rsidRPr="001F2656">
        <w:t>Куртамышского</w:t>
      </w:r>
      <w:r>
        <w:t xml:space="preserve"> муниципальног</w:t>
      </w:r>
      <w:r w:rsidR="001F2656">
        <w:t>о</w:t>
      </w:r>
      <w:r>
        <w:t xml:space="preserve"> округа Курганской области второго созыва</w:t>
      </w:r>
      <w:r w:rsidR="00E07616" w:rsidRPr="0032425E">
        <w:t>.</w:t>
      </w:r>
      <w:proofErr w:type="gramEnd"/>
    </w:p>
    <w:p w:rsidR="00E07616" w:rsidRPr="0032425E" w:rsidRDefault="004E379F" w:rsidP="00E07616">
      <w:pPr>
        <w:pStyle w:val="a5"/>
        <w:spacing w:before="120" w:after="120" w:line="240" w:lineRule="auto"/>
        <w:ind w:firstLine="0"/>
        <w:jc w:val="center"/>
        <w:outlineLvl w:val="3"/>
        <w:rPr>
          <w:b/>
        </w:rPr>
      </w:pPr>
      <w:r>
        <w:rPr>
          <w:b/>
        </w:rPr>
        <w:t>3</w:t>
      </w:r>
      <w:r w:rsidR="00E07616" w:rsidRPr="0032425E">
        <w:rPr>
          <w:b/>
        </w:rPr>
        <w:t>. Информирование избирателей</w:t>
      </w:r>
      <w:r w:rsidR="00E07616" w:rsidRPr="0032425E">
        <w:rPr>
          <w:b/>
        </w:rPr>
        <w:br/>
        <w:t>о кандидатах в помещении для голосования</w:t>
      </w:r>
    </w:p>
    <w:p w:rsidR="00E07616" w:rsidRPr="0032425E" w:rsidRDefault="0062725D" w:rsidP="00E07616">
      <w:pPr>
        <w:pStyle w:val="a5"/>
        <w:spacing w:before="0" w:after="0" w:line="240" w:lineRule="auto"/>
      </w:pPr>
      <w:r>
        <w:t>3</w:t>
      </w:r>
      <w:r w:rsidR="00E07616" w:rsidRPr="0032425E">
        <w:t xml:space="preserve">.1. В помещении для голосования либо непосредственно перед ним участковая избирательная комиссия оборудует информационный стенд (информационные стенды), на котором (на которых) размещает информацию о каждом зарегистрированном кандидате, внесенном в избирательный бюллетень для голосования по соответствующему </w:t>
      </w:r>
      <w:r>
        <w:t>много</w:t>
      </w:r>
      <w:r w:rsidR="00E07616" w:rsidRPr="0032425E">
        <w:t>мандатному избирательному округу, в виде материалов, указанных в пункт</w:t>
      </w:r>
      <w:r w:rsidR="00F2617B">
        <w:t>е</w:t>
      </w:r>
      <w:r w:rsidR="00E07616" w:rsidRPr="0032425E">
        <w:t xml:space="preserve"> </w:t>
      </w:r>
      <w:r>
        <w:t>2</w:t>
      </w:r>
      <w:r w:rsidR="00E07616" w:rsidRPr="0032425E">
        <w:t>.</w:t>
      </w:r>
      <w:r>
        <w:t>1</w:t>
      </w:r>
      <w:r w:rsidR="00E07616" w:rsidRPr="0032425E">
        <w:t xml:space="preserve"> Комплекса мер.</w:t>
      </w:r>
    </w:p>
    <w:p w:rsidR="00E07616" w:rsidRPr="0032425E" w:rsidRDefault="00E07616" w:rsidP="00E07616">
      <w:pPr>
        <w:pStyle w:val="a5"/>
        <w:spacing w:before="0" w:after="0" w:line="240" w:lineRule="auto"/>
      </w:pPr>
      <w:r w:rsidRPr="0032425E">
        <w:t>Размещение информации в помещении для голосования или непосредственно перед ним приравнивается к размещению на информационном стенде.</w:t>
      </w:r>
    </w:p>
    <w:p w:rsidR="00E07616" w:rsidRPr="0032425E" w:rsidRDefault="0062725D" w:rsidP="0062725D">
      <w:pPr>
        <w:pStyle w:val="a5"/>
        <w:spacing w:before="0" w:after="0" w:line="240" w:lineRule="auto"/>
      </w:pPr>
      <w:r>
        <w:t>3</w:t>
      </w:r>
      <w:r w:rsidR="00E07616" w:rsidRPr="0032425E">
        <w:t>.2. </w:t>
      </w:r>
      <w:r>
        <w:rPr>
          <w:color w:val="2D2D2D"/>
          <w:spacing w:val="1"/>
          <w:shd w:val="clear" w:color="auto" w:fill="FFFFFF"/>
        </w:rPr>
        <w:t>В</w:t>
      </w:r>
      <w:r w:rsidRPr="000960D1">
        <w:rPr>
          <w:color w:val="2D2D2D"/>
          <w:spacing w:val="1"/>
          <w:shd w:val="clear" w:color="auto" w:fill="FFFFFF"/>
        </w:rPr>
        <w:t xml:space="preserve"> информационн</w:t>
      </w:r>
      <w:r w:rsidR="00FF23F0">
        <w:rPr>
          <w:color w:val="2D2D2D"/>
          <w:spacing w:val="1"/>
          <w:shd w:val="clear" w:color="auto" w:fill="FFFFFF"/>
        </w:rPr>
        <w:t>ом</w:t>
      </w:r>
      <w:r w:rsidRPr="000960D1">
        <w:rPr>
          <w:color w:val="2D2D2D"/>
          <w:spacing w:val="1"/>
          <w:shd w:val="clear" w:color="auto" w:fill="FFFFFF"/>
        </w:rPr>
        <w:t xml:space="preserve"> плакат</w:t>
      </w:r>
      <w:r w:rsidR="00FF23F0">
        <w:rPr>
          <w:color w:val="2D2D2D"/>
          <w:spacing w:val="1"/>
          <w:shd w:val="clear" w:color="auto" w:fill="FFFFFF"/>
        </w:rPr>
        <w:t>е</w:t>
      </w:r>
      <w:r w:rsidRPr="000960D1">
        <w:rPr>
          <w:color w:val="2D2D2D"/>
          <w:spacing w:val="1"/>
          <w:shd w:val="clear" w:color="auto" w:fill="FFFFFF"/>
        </w:rPr>
        <w:t xml:space="preserve"> «Зарегистрированные кандидаты в депутаты </w:t>
      </w:r>
      <w:r>
        <w:rPr>
          <w:color w:val="2D2D2D"/>
          <w:spacing w:val="1"/>
          <w:shd w:val="clear" w:color="auto" w:fill="FFFFFF"/>
        </w:rPr>
        <w:t xml:space="preserve">Думы </w:t>
      </w:r>
      <w:r w:rsidR="001F2656" w:rsidRPr="001F2656">
        <w:rPr>
          <w:color w:val="2D2D2D"/>
          <w:spacing w:val="1"/>
          <w:shd w:val="clear" w:color="auto" w:fill="FFFFFF"/>
        </w:rPr>
        <w:t>Куртамышского</w:t>
      </w:r>
      <w:r>
        <w:rPr>
          <w:color w:val="2D2D2D"/>
          <w:spacing w:val="1"/>
          <w:shd w:val="clear" w:color="auto" w:fill="FFFFFF"/>
        </w:rPr>
        <w:t xml:space="preserve"> муниципального округа Курганской области </w:t>
      </w:r>
      <w:r>
        <w:rPr>
          <w:color w:val="2D2D2D"/>
          <w:spacing w:val="1"/>
          <w:shd w:val="clear" w:color="auto" w:fill="FFFFFF"/>
        </w:rPr>
        <w:lastRenderedPageBreak/>
        <w:t>второго созыва</w:t>
      </w:r>
      <w:r w:rsidRPr="000960D1">
        <w:rPr>
          <w:color w:val="2D2D2D"/>
          <w:spacing w:val="1"/>
          <w:shd w:val="clear" w:color="auto" w:fill="FFFFFF"/>
        </w:rPr>
        <w:t>»</w:t>
      </w:r>
      <w:r>
        <w:rPr>
          <w:color w:val="2D2D2D"/>
          <w:spacing w:val="1"/>
          <w:shd w:val="clear" w:color="auto" w:fill="FFFFFF"/>
        </w:rPr>
        <w:t>, размещае</w:t>
      </w:r>
      <w:r w:rsidR="00FF23F0">
        <w:rPr>
          <w:color w:val="2D2D2D"/>
          <w:spacing w:val="1"/>
          <w:shd w:val="clear" w:color="auto" w:fill="FFFFFF"/>
        </w:rPr>
        <w:t>мо</w:t>
      </w:r>
      <w:r>
        <w:rPr>
          <w:color w:val="2D2D2D"/>
          <w:spacing w:val="1"/>
          <w:shd w:val="clear" w:color="auto" w:fill="FFFFFF"/>
        </w:rPr>
        <w:t>м в помещении для голосования содерж</w:t>
      </w:r>
      <w:r w:rsidR="00FF23F0">
        <w:rPr>
          <w:color w:val="2D2D2D"/>
          <w:spacing w:val="1"/>
          <w:shd w:val="clear" w:color="auto" w:fill="FFFFFF"/>
        </w:rPr>
        <w:t>ат</w:t>
      </w:r>
      <w:r>
        <w:rPr>
          <w:color w:val="2D2D2D"/>
          <w:spacing w:val="1"/>
          <w:shd w:val="clear" w:color="auto" w:fill="FFFFFF"/>
        </w:rPr>
        <w:t>ся следующие сведения:</w:t>
      </w:r>
    </w:p>
    <w:p w:rsidR="0062725D" w:rsidRPr="0032425E" w:rsidRDefault="0062725D" w:rsidP="0062725D">
      <w:pPr>
        <w:pStyle w:val="a5"/>
        <w:spacing w:before="0" w:after="0" w:line="240" w:lineRule="auto"/>
      </w:pPr>
      <w:proofErr w:type="gramStart"/>
      <w:r w:rsidRPr="0032425E">
        <w:t>фамилия, имя, отчество (если фамилии, имена и отчества двух и более кандидатов совпадают полностью, сведения о кандидатах размещаются в соответствии с датами рождения кандидатов (первыми указываются сведения о старшем кандидате).</w:t>
      </w:r>
      <w:proofErr w:type="gramEnd"/>
      <w:r w:rsidRPr="0032425E">
        <w:t xml:space="preserve"> </w:t>
      </w:r>
      <w:proofErr w:type="gramStart"/>
      <w:r w:rsidRPr="0032425E">
        <w:t>Если кандидат менял фамилию, или имя, или отчество в период избирательной кампании либо в течение года до дня официального опубликования (публикации) решения о назначении выборов, также указываются его прежние фамилия, или имя, или отчество);</w:t>
      </w:r>
      <w:proofErr w:type="gramEnd"/>
    </w:p>
    <w:p w:rsidR="0062725D" w:rsidRPr="0032425E" w:rsidRDefault="0062725D" w:rsidP="0062725D">
      <w:pPr>
        <w:pStyle w:val="a5"/>
        <w:spacing w:before="0" w:after="0" w:line="240" w:lineRule="auto"/>
      </w:pPr>
      <w:r w:rsidRPr="0032425E">
        <w:t>дата и место рождения;</w:t>
      </w:r>
    </w:p>
    <w:p w:rsidR="0062725D" w:rsidRPr="0032425E" w:rsidRDefault="0062725D" w:rsidP="0062725D">
      <w:pPr>
        <w:pStyle w:val="a5"/>
        <w:spacing w:before="0" w:after="0" w:line="240" w:lineRule="auto"/>
      </w:pPr>
      <w:r w:rsidRPr="0032425E">
        <w:t>сведения о месте жительства (наименование субъекта Российской Федерации, района, города, иного населенного пункта);</w:t>
      </w:r>
    </w:p>
    <w:p w:rsidR="0062725D" w:rsidRPr="0032425E" w:rsidRDefault="0062725D" w:rsidP="0062725D">
      <w:pPr>
        <w:pStyle w:val="a5"/>
        <w:spacing w:before="0" w:after="0" w:line="240" w:lineRule="auto"/>
      </w:pPr>
      <w:r w:rsidRPr="0032425E">
        <w:t>сведения о профессиональном образовании с указанием организации, осуществляющей образовательную деятельность, года ее окончания (при наличии);</w:t>
      </w:r>
    </w:p>
    <w:p w:rsidR="0062725D" w:rsidRPr="0032425E" w:rsidRDefault="0062725D" w:rsidP="0062725D">
      <w:pPr>
        <w:pStyle w:val="a5"/>
        <w:spacing w:before="0" w:after="0" w:line="240" w:lineRule="auto"/>
      </w:pPr>
      <w:r w:rsidRPr="0032425E">
        <w:t>сведения об основном месте работы или службы, занимаемой должности (в случае отсутствия основного места работы или службы – роде занятий);</w:t>
      </w:r>
    </w:p>
    <w:p w:rsidR="0062725D" w:rsidRPr="0032425E" w:rsidRDefault="0062725D" w:rsidP="0062725D">
      <w:pPr>
        <w:pStyle w:val="a5"/>
        <w:spacing w:before="0" w:after="0" w:line="240" w:lineRule="auto"/>
      </w:pPr>
      <w:r w:rsidRPr="0032425E">
        <w:t>если кандидат является депутатом и осуществляет свои полномочия на непостоянной основе, – сведения об этом с указанием наименования соответствующего представительного органа;</w:t>
      </w:r>
    </w:p>
    <w:p w:rsidR="0062725D" w:rsidRPr="0032425E" w:rsidRDefault="0062725D" w:rsidP="0062725D">
      <w:pPr>
        <w:pStyle w:val="a5"/>
        <w:spacing w:before="0" w:after="0" w:line="240" w:lineRule="auto"/>
      </w:pPr>
      <w:r w:rsidRPr="0032425E">
        <w:t>если кандидат по одномандатному избирательному округу выдвинут избирательным объединением, – слово «выдвинут» с указанием наименования выдвинувшего его избирательного объединения;</w:t>
      </w:r>
    </w:p>
    <w:p w:rsidR="0062725D" w:rsidRPr="0032425E" w:rsidRDefault="0062725D" w:rsidP="0062725D">
      <w:pPr>
        <w:pStyle w:val="a5"/>
        <w:spacing w:before="0" w:after="0" w:line="240" w:lineRule="auto"/>
      </w:pPr>
      <w:r w:rsidRPr="0032425E">
        <w:t>если кандидат сам выдвинул свою кандидатуру, – слово «самовыдвижение»;</w:t>
      </w:r>
    </w:p>
    <w:p w:rsidR="0062725D" w:rsidRPr="0032425E" w:rsidRDefault="0062725D" w:rsidP="0062725D">
      <w:pPr>
        <w:pStyle w:val="a5"/>
        <w:spacing w:before="0" w:after="0" w:line="240" w:lineRule="auto"/>
      </w:pPr>
      <w:r w:rsidRPr="0032425E">
        <w:t>сведения о принадлежности кандидата к политической партии, иному общественному объединению и его статус в данной политической партии, ином общественном объединении, указанные в соответствии с пунктом 2 статьи 33 Федерального закона, пунктом 2 статьи 12 ЗКО № 311;</w:t>
      </w:r>
    </w:p>
    <w:p w:rsidR="0062725D" w:rsidRPr="0032425E" w:rsidRDefault="0062725D" w:rsidP="0062725D">
      <w:pPr>
        <w:pStyle w:val="a5"/>
        <w:spacing w:before="0" w:after="0" w:line="240" w:lineRule="auto"/>
      </w:pPr>
      <w:r w:rsidRPr="0032425E">
        <w:t>сведения о судимости, сведения о дате снятия или погашения судимости (при наличии):</w:t>
      </w:r>
    </w:p>
    <w:p w:rsidR="0062725D" w:rsidRPr="0032425E" w:rsidRDefault="0062725D" w:rsidP="0062725D">
      <w:pPr>
        <w:pStyle w:val="a5"/>
        <w:spacing w:before="0" w:after="0" w:line="240" w:lineRule="auto"/>
      </w:pPr>
      <w:proofErr w:type="gramStart"/>
      <w:r w:rsidRPr="0032425E">
        <w:t>если судимость снята или погашена, – слова «имелась судимость» с 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законов), на основании которого (которых) был осужден зарегистрированный кандидат, сведения о дате снятия или погашения судимости;</w:t>
      </w:r>
      <w:proofErr w:type="gramEnd"/>
    </w:p>
    <w:p w:rsidR="0062725D" w:rsidRPr="0032425E" w:rsidRDefault="0062725D" w:rsidP="0062725D">
      <w:pPr>
        <w:pStyle w:val="a5"/>
        <w:spacing w:before="0" w:after="0" w:line="240" w:lineRule="auto"/>
      </w:pPr>
      <w:r w:rsidRPr="0032425E">
        <w:t>если судимость не снята и не погашена, – слова «имеется судимость</w:t>
      </w:r>
      <w:proofErr w:type="gramStart"/>
      <w:r w:rsidRPr="0032425E">
        <w:t>:»</w:t>
      </w:r>
      <w:proofErr w:type="gramEnd"/>
      <w:r w:rsidRPr="0032425E">
        <w:t xml:space="preserve"> с указанием номера (номеров) и части (частей), пункта (пунктов), а также наименования (наименований) статьи (статей) соответствующего закона (соответствующих законов), на основании которого (которых) осужден зарегистрированный кандидат;</w:t>
      </w:r>
    </w:p>
    <w:p w:rsidR="0062725D" w:rsidRPr="0032425E" w:rsidRDefault="0062725D" w:rsidP="0062725D">
      <w:pPr>
        <w:pStyle w:val="a5"/>
        <w:spacing w:before="0" w:after="0" w:line="240" w:lineRule="auto"/>
      </w:pPr>
      <w:r w:rsidRPr="0032425E">
        <w:lastRenderedPageBreak/>
        <w:t>сведения о том, что кандидат является кандидатом, аффилированным с иностранным агентом (при наличии).</w:t>
      </w:r>
    </w:p>
    <w:p w:rsidR="0062725D" w:rsidRPr="0032425E" w:rsidRDefault="0062725D" w:rsidP="0062725D">
      <w:pPr>
        <w:pStyle w:val="a5"/>
        <w:spacing w:before="0" w:after="0" w:line="240" w:lineRule="auto"/>
      </w:pPr>
      <w:r w:rsidRPr="0032425E">
        <w:t xml:space="preserve">Сведения о кандидате по одномандатному избирательному округу могут также включать представленные </w:t>
      </w:r>
      <w:proofErr w:type="gramStart"/>
      <w:r w:rsidRPr="0032425E">
        <w:t>кандидатами</w:t>
      </w:r>
      <w:proofErr w:type="gramEnd"/>
      <w:r w:rsidRPr="0032425E">
        <w:t xml:space="preserve"> подтвержденные документально сведения об ученой степени, ученых званиях (подтвержденных дипломом кандидата наук или доктора наук, аттестатом о присвоении ученого звания доцента или профессора), о наличии государственных наград, семейном положении, наличии детей.</w:t>
      </w:r>
    </w:p>
    <w:p w:rsidR="0062725D" w:rsidRPr="0032425E" w:rsidRDefault="0062725D" w:rsidP="0062725D">
      <w:pPr>
        <w:pStyle w:val="a5"/>
        <w:spacing w:before="0" w:after="0" w:line="240" w:lineRule="auto"/>
      </w:pPr>
      <w:r w:rsidRPr="0032425E">
        <w:t>Объем представляемых биографических данных о каждом кандидате не должен превышать площади печатного листа формата A4, на котором сведения о каждом зарегистрированном кандидате должны быть напечатаны одинаковым шрифтом (14 размером) с полуторным межстрочным интервалом.</w:t>
      </w:r>
    </w:p>
    <w:p w:rsidR="0062725D" w:rsidRPr="0032425E" w:rsidRDefault="0062725D" w:rsidP="0062725D">
      <w:pPr>
        <w:pStyle w:val="a5"/>
        <w:spacing w:before="0" w:after="0" w:line="240" w:lineRule="auto"/>
      </w:pPr>
      <w:r>
        <w:t>3.3</w:t>
      </w:r>
      <w:r w:rsidRPr="0032425E">
        <w:t>. Сведения о зарегистрированных кандидатах размещаются на информационном плакате в той же последовательности, что и в избирательных бюллетенях.</w:t>
      </w:r>
    </w:p>
    <w:p w:rsidR="0062725D" w:rsidRPr="0032425E" w:rsidRDefault="0062725D" w:rsidP="0062725D">
      <w:pPr>
        <w:pStyle w:val="a5"/>
        <w:spacing w:before="0" w:after="0" w:line="240" w:lineRule="auto"/>
      </w:pPr>
      <w:r w:rsidRPr="0032425E">
        <w:t>Перед биографическими данными о каждом зарегистрированном кандидате размещаются их фотографии одинакового размера.</w:t>
      </w:r>
    </w:p>
    <w:p w:rsidR="0062725D" w:rsidRPr="0032425E" w:rsidRDefault="0062725D" w:rsidP="0062725D">
      <w:pPr>
        <w:pStyle w:val="a5"/>
        <w:spacing w:before="0" w:after="0" w:line="240" w:lineRule="auto"/>
      </w:pPr>
      <w:r w:rsidRPr="0032425E">
        <w:t xml:space="preserve">После биографических данных зарегистрированного кандидата помещаются сведения, указанные в пунктах </w:t>
      </w:r>
      <w:r w:rsidR="00832AB7">
        <w:t>2</w:t>
      </w:r>
      <w:r w:rsidRPr="0032425E">
        <w:t xml:space="preserve">.2.1 – </w:t>
      </w:r>
      <w:r w:rsidR="00832AB7">
        <w:t>2</w:t>
      </w:r>
      <w:r w:rsidRPr="0032425E">
        <w:t>.2.</w:t>
      </w:r>
      <w:r w:rsidR="00832AB7">
        <w:t>7</w:t>
      </w:r>
      <w:r w:rsidRPr="0032425E">
        <w:t xml:space="preserve"> Комплекса мер.</w:t>
      </w:r>
    </w:p>
    <w:p w:rsidR="0062725D" w:rsidRPr="0032425E" w:rsidRDefault="0062725D" w:rsidP="0062725D">
      <w:pPr>
        <w:pStyle w:val="a5"/>
        <w:spacing w:before="0" w:after="0" w:line="240" w:lineRule="auto"/>
      </w:pPr>
      <w:r w:rsidRPr="0032425E">
        <w:t xml:space="preserve">После сведений, указанных в пунктах </w:t>
      </w:r>
      <w:r w:rsidR="00832AB7">
        <w:t>2</w:t>
      </w:r>
      <w:r w:rsidRPr="0032425E">
        <w:t xml:space="preserve">.2.1 – </w:t>
      </w:r>
      <w:r w:rsidR="00832AB7">
        <w:t>2</w:t>
      </w:r>
      <w:r w:rsidRPr="0032425E">
        <w:t>.2.</w:t>
      </w:r>
      <w:r w:rsidR="00832AB7">
        <w:t>7</w:t>
      </w:r>
      <w:r w:rsidRPr="0032425E">
        <w:t xml:space="preserve"> Комплекса мер, помещаются сведения о выявленных фактах недостоверности сведений, представленных зарегистрированным кандидатом (если таковые имеются).</w:t>
      </w:r>
    </w:p>
    <w:p w:rsidR="00832AB7" w:rsidRPr="0032425E" w:rsidRDefault="0062725D" w:rsidP="00832AB7">
      <w:pPr>
        <w:pStyle w:val="a5"/>
        <w:spacing w:before="0" w:after="0" w:line="240" w:lineRule="auto"/>
      </w:pPr>
      <w:r w:rsidRPr="0032425E">
        <w:t xml:space="preserve">Если сведения о выявленных фактах недостоверности сведений, представленных зарегистрированными кандидатами, поступят после </w:t>
      </w:r>
      <w:r w:rsidR="00832AB7" w:rsidRPr="0032425E">
        <w:t>изготовления плаката, допускается подклейка соответствующей информации.</w:t>
      </w:r>
    </w:p>
    <w:p w:rsidR="00E07616" w:rsidRPr="0032425E" w:rsidRDefault="00832AB7" w:rsidP="00E07616">
      <w:pPr>
        <w:pStyle w:val="a5"/>
        <w:spacing w:before="0" w:after="0" w:line="240" w:lineRule="auto"/>
      </w:pPr>
      <w:r>
        <w:t>3.</w:t>
      </w:r>
      <w:r w:rsidR="00E07616" w:rsidRPr="0032425E">
        <w:t>4. В случае если после размещения на информационном стенде (информационных стендах) информационных плакатов была аннулирована регистрация кандидата, отменено решение избирательной комиссии о регистрации кандидата, отменена регистрация кандидата, аннулировано решение о регистрации кандидата, соответствующая информация заклеивается.</w:t>
      </w:r>
    </w:p>
    <w:p w:rsidR="00E07616" w:rsidRPr="0032425E" w:rsidRDefault="00832AB7" w:rsidP="00E07616">
      <w:pPr>
        <w:pStyle w:val="a5"/>
        <w:spacing w:before="120" w:after="120" w:line="240" w:lineRule="auto"/>
        <w:ind w:firstLine="0"/>
        <w:jc w:val="center"/>
        <w:outlineLvl w:val="2"/>
        <w:rPr>
          <w:b/>
        </w:rPr>
      </w:pPr>
      <w:r>
        <w:rPr>
          <w:b/>
        </w:rPr>
        <w:t>4</w:t>
      </w:r>
      <w:r w:rsidR="00E07616" w:rsidRPr="0032425E">
        <w:rPr>
          <w:b/>
        </w:rPr>
        <w:t>. Информирование избирателей об итоговых финансовых отчетах кандидатов</w:t>
      </w:r>
    </w:p>
    <w:p w:rsidR="00E07616" w:rsidRPr="0032425E" w:rsidRDefault="00832AB7" w:rsidP="00832AB7">
      <w:pPr>
        <w:pStyle w:val="a5"/>
        <w:spacing w:before="0" w:after="0" w:line="240" w:lineRule="auto"/>
      </w:pPr>
      <w:r>
        <w:t>4</w:t>
      </w:r>
      <w:r w:rsidR="00E07616" w:rsidRPr="0032425E">
        <w:t>.1. </w:t>
      </w:r>
      <w:proofErr w:type="gramStart"/>
      <w:r>
        <w:t>Территориальная и</w:t>
      </w:r>
      <w:r w:rsidR="00E07616" w:rsidRPr="0032425E">
        <w:t xml:space="preserve">збирательная комиссия </w:t>
      </w:r>
      <w:r w:rsidR="001F2656" w:rsidRPr="001F2656">
        <w:t>Куртамышского</w:t>
      </w:r>
      <w:r>
        <w:t xml:space="preserve"> муниципального округа </w:t>
      </w:r>
      <w:r w:rsidR="00E07616" w:rsidRPr="0032425E">
        <w:t xml:space="preserve">направляет для опубликования в </w:t>
      </w:r>
      <w:r>
        <w:t>средства массовой информации</w:t>
      </w:r>
      <w:r w:rsidR="00E07616" w:rsidRPr="0032425E">
        <w:t xml:space="preserve"> копии итоговых финансовых отчетов </w:t>
      </w:r>
      <w:r>
        <w:t>кандидатов</w:t>
      </w:r>
      <w:r w:rsidR="00E07616" w:rsidRPr="0032425E">
        <w:t xml:space="preserve">, а также размещает эти отчеты в сети «Интернет» в течение пяти дней со дня их получения. </w:t>
      </w:r>
      <w:proofErr w:type="gramEnd"/>
    </w:p>
    <w:p w:rsidR="00F2629F" w:rsidRPr="000960D1" w:rsidRDefault="00F2629F" w:rsidP="00832AB7">
      <w:pPr>
        <w:ind w:left="5103"/>
        <w:outlineLvl w:val="3"/>
        <w:rPr>
          <w:sz w:val="28"/>
          <w:szCs w:val="28"/>
        </w:rPr>
      </w:pPr>
    </w:p>
    <w:sectPr w:rsidR="00F2629F" w:rsidRPr="000960D1" w:rsidSect="00566F4E">
      <w:headerReference w:type="default" r:id="rId7"/>
      <w:headerReference w:type="firs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6A0" w:rsidRDefault="00A906A0" w:rsidP="00324975">
      <w:r>
        <w:separator/>
      </w:r>
    </w:p>
  </w:endnote>
  <w:endnote w:type="continuationSeparator" w:id="0">
    <w:p w:rsidR="00A906A0" w:rsidRDefault="00A906A0" w:rsidP="00324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6A0" w:rsidRDefault="00A906A0" w:rsidP="00324975">
      <w:r>
        <w:separator/>
      </w:r>
    </w:p>
  </w:footnote>
  <w:footnote w:type="continuationSeparator" w:id="0">
    <w:p w:rsidR="00A906A0" w:rsidRDefault="00A906A0" w:rsidP="003249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F4E" w:rsidRDefault="00566F4E">
    <w:pPr>
      <w:pStyle w:val="a8"/>
      <w:jc w:val="center"/>
    </w:pPr>
  </w:p>
  <w:p w:rsidR="00566F4E" w:rsidRDefault="00566F4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2152"/>
      <w:docPartObj>
        <w:docPartGallery w:val="Page Numbers (Top of Page)"/>
        <w:docPartUnique/>
      </w:docPartObj>
    </w:sdtPr>
    <w:sdtEndPr/>
    <w:sdtContent>
      <w:p w:rsidR="00566F4E" w:rsidRDefault="00623E3A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1E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82321" w:rsidRPr="006B0DDE" w:rsidRDefault="00A906A0" w:rsidP="006B0DDE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60D1"/>
    <w:rsid w:val="000246AF"/>
    <w:rsid w:val="0004168A"/>
    <w:rsid w:val="000960D1"/>
    <w:rsid w:val="000A3988"/>
    <w:rsid w:val="00151303"/>
    <w:rsid w:val="001B2012"/>
    <w:rsid w:val="001F2656"/>
    <w:rsid w:val="0024050C"/>
    <w:rsid w:val="00271B66"/>
    <w:rsid w:val="00324975"/>
    <w:rsid w:val="00392385"/>
    <w:rsid w:val="00413DA4"/>
    <w:rsid w:val="00431EA8"/>
    <w:rsid w:val="00446B1B"/>
    <w:rsid w:val="004E379F"/>
    <w:rsid w:val="00566F4E"/>
    <w:rsid w:val="00623E3A"/>
    <w:rsid w:val="0062725D"/>
    <w:rsid w:val="006F54A9"/>
    <w:rsid w:val="00755700"/>
    <w:rsid w:val="007E0F39"/>
    <w:rsid w:val="00832AB7"/>
    <w:rsid w:val="00A51D78"/>
    <w:rsid w:val="00A906A0"/>
    <w:rsid w:val="00E07616"/>
    <w:rsid w:val="00E10995"/>
    <w:rsid w:val="00E16E8F"/>
    <w:rsid w:val="00E25F4F"/>
    <w:rsid w:val="00F2617B"/>
    <w:rsid w:val="00F2629F"/>
    <w:rsid w:val="00F65A82"/>
    <w:rsid w:val="00FF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0D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960D1"/>
    <w:pPr>
      <w:autoSpaceDE w:val="0"/>
      <w:autoSpaceDN w:val="0"/>
      <w:adjustRightInd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ConsTitle">
    <w:name w:val="ConsTitle"/>
    <w:rsid w:val="000960D1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3">
    <w:name w:val="Еж_стиль абзаца"/>
    <w:link w:val="a4"/>
    <w:qFormat/>
    <w:rsid w:val="000960D1"/>
    <w:pPr>
      <w:tabs>
        <w:tab w:val="left" w:pos="3261"/>
        <w:tab w:val="left" w:pos="6096"/>
        <w:tab w:val="left" w:pos="9356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paragraph" w:customStyle="1" w:styleId="2">
    <w:name w:val="Еж_стиль заголовка 2"/>
    <w:next w:val="a3"/>
    <w:qFormat/>
    <w:rsid w:val="000960D1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character" w:customStyle="1" w:styleId="N-">
    <w:name w:val="Еж_N-ская"/>
    <w:uiPriority w:val="99"/>
    <w:qFormat/>
    <w:rsid w:val="000960D1"/>
    <w:rPr>
      <w:rFonts w:ascii="Courier New" w:hAnsi="Courier New"/>
      <w:sz w:val="24"/>
      <w:lang w:val="en-US"/>
    </w:rPr>
  </w:style>
  <w:style w:type="character" w:customStyle="1" w:styleId="a4">
    <w:name w:val="Еж_стиль абзаца Знак"/>
    <w:basedOn w:val="a0"/>
    <w:link w:val="a3"/>
    <w:locked/>
    <w:rsid w:val="000960D1"/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paragraph" w:customStyle="1" w:styleId="ConsPlusCell">
    <w:name w:val="ConsPlusCell"/>
    <w:rsid w:val="00F2629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Основоной текст для реш и распор"/>
    <w:basedOn w:val="a"/>
    <w:uiPriority w:val="1"/>
    <w:qFormat/>
    <w:rsid w:val="00F2629F"/>
    <w:pPr>
      <w:spacing w:before="200" w:after="200" w:line="360" w:lineRule="auto"/>
      <w:ind w:firstLine="709"/>
      <w:jc w:val="both"/>
    </w:pPr>
    <w:rPr>
      <w:rFonts w:eastAsiaTheme="minorHAnsi"/>
      <w:kern w:val="28"/>
      <w:sz w:val="28"/>
      <w:szCs w:val="28"/>
      <w:lang w:eastAsia="en-US"/>
    </w:rPr>
  </w:style>
  <w:style w:type="paragraph" w:styleId="a6">
    <w:name w:val="Body Text"/>
    <w:basedOn w:val="a"/>
    <w:link w:val="a7"/>
    <w:rsid w:val="00E07616"/>
    <w:pPr>
      <w:spacing w:before="200" w:after="200"/>
      <w:jc w:val="both"/>
    </w:pPr>
    <w:rPr>
      <w:bCs/>
      <w:sz w:val="28"/>
      <w:szCs w:val="24"/>
    </w:rPr>
  </w:style>
  <w:style w:type="character" w:customStyle="1" w:styleId="a7">
    <w:name w:val="Основной текст Знак"/>
    <w:basedOn w:val="a0"/>
    <w:link w:val="a6"/>
    <w:rsid w:val="00E0761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07616"/>
    <w:pPr>
      <w:tabs>
        <w:tab w:val="center" w:pos="4677"/>
        <w:tab w:val="right" w:pos="9355"/>
      </w:tabs>
      <w:jc w:val="both"/>
    </w:pPr>
    <w:rPr>
      <w:rFonts w:eastAsiaTheme="minorHAnsi"/>
      <w:kern w:val="28"/>
      <w:sz w:val="28"/>
      <w:szCs w:val="28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E07616"/>
    <w:rPr>
      <w:rFonts w:ascii="Times New Roman" w:hAnsi="Times New Roman" w:cs="Times New Roman"/>
      <w:kern w:val="28"/>
      <w:sz w:val="28"/>
      <w:szCs w:val="28"/>
    </w:rPr>
  </w:style>
  <w:style w:type="character" w:styleId="aa">
    <w:name w:val="annotation reference"/>
    <w:basedOn w:val="a0"/>
    <w:uiPriority w:val="99"/>
    <w:semiHidden/>
    <w:unhideWhenUsed/>
    <w:rsid w:val="00413DA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13DA4"/>
    <w:rPr>
      <w:sz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13DA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13DA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13DA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413DA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13DA4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footer"/>
    <w:basedOn w:val="a"/>
    <w:link w:val="af2"/>
    <w:uiPriority w:val="99"/>
    <w:unhideWhenUsed/>
    <w:rsid w:val="00566F4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66F4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7</Pages>
  <Words>2045</Words>
  <Characters>11658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Podbereznyh</dc:creator>
  <cp:lastModifiedBy>Пользователь</cp:lastModifiedBy>
  <cp:revision>13</cp:revision>
  <dcterms:created xsi:type="dcterms:W3CDTF">2026-02-06T04:37:00Z</dcterms:created>
  <dcterms:modified xsi:type="dcterms:W3CDTF">2026-06-19T04:51:00Z</dcterms:modified>
</cp:coreProperties>
</file>